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rPr>
          <w:rFonts w:hint="eastAsia" w:ascii="华文中宋" w:hAnsi="华文中宋" w:eastAsia="华文中宋" w:cs="华文中宋"/>
          <w:sz w:val="40"/>
          <w:szCs w:val="40"/>
        </w:rPr>
      </w:pP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lang w:eastAsia="zh-CN"/>
        </w:rPr>
        <w:t>浙江浙能乐清发电有限责任</w:t>
      </w:r>
      <w:r>
        <w:rPr>
          <w:rFonts w:hint="eastAsia" w:ascii="华文中宋" w:hAnsi="华文中宋" w:eastAsia="华文中宋" w:cs="华文中宋"/>
          <w:sz w:val="40"/>
          <w:szCs w:val="40"/>
        </w:rPr>
        <w:t>公司</w:t>
      </w:r>
    </w:p>
    <w:p>
      <w:pPr>
        <w:jc w:val="center"/>
        <w:rPr>
          <w:rFonts w:ascii="华文中宋" w:hAnsi="华文中宋" w:eastAsia="华文中宋" w:cs="华文中宋"/>
          <w:sz w:val="40"/>
          <w:szCs w:val="40"/>
        </w:rPr>
      </w:pPr>
      <w:r>
        <w:rPr>
          <w:rFonts w:hint="eastAsia" w:ascii="华文中宋" w:hAnsi="华文中宋" w:eastAsia="华文中宋" w:cs="华文中宋"/>
          <w:sz w:val="40"/>
          <w:szCs w:val="40"/>
          <w:lang w:val="en-US" w:eastAsia="zh-CN"/>
        </w:rPr>
        <w:t>2026-2027年度华东电网通信电路维护</w:t>
      </w:r>
      <w:r>
        <w:rPr>
          <w:rFonts w:hint="eastAsia" w:ascii="华文中宋" w:hAnsi="华文中宋" w:eastAsia="华文中宋" w:cs="华文中宋"/>
          <w:sz w:val="40"/>
          <w:szCs w:val="40"/>
        </w:rPr>
        <w:t>项目</w:t>
      </w:r>
    </w:p>
    <w:p>
      <w:pPr>
        <w:jc w:val="center"/>
        <w:rPr>
          <w:rFonts w:ascii="华文中宋" w:hAnsi="华文中宋" w:eastAsia="华文中宋" w:cs="华文中宋"/>
          <w:sz w:val="40"/>
          <w:szCs w:val="40"/>
        </w:rPr>
      </w:pPr>
      <w:r>
        <w:rPr>
          <w:rFonts w:hint="eastAsia" w:ascii="华文中宋" w:hAnsi="华文中宋" w:eastAsia="华文中宋" w:cs="华文中宋"/>
          <w:sz w:val="40"/>
          <w:szCs w:val="40"/>
        </w:rPr>
        <w:t>单一来源采购申请报告</w:t>
      </w:r>
    </w:p>
    <w:p>
      <w:pPr>
        <w:jc w:val="left"/>
        <w:rPr>
          <w:rFonts w:ascii="仿宋" w:hAnsi="仿宋" w:eastAsia="仿宋" w:cs="仿宋"/>
          <w:sz w:val="32"/>
          <w:szCs w:val="32"/>
        </w:rPr>
      </w:pPr>
      <w:r>
        <w:rPr>
          <w:rFonts w:hint="eastAsia" w:ascii="仿宋" w:hAnsi="仿宋" w:eastAsia="仿宋" w:cs="仿宋"/>
          <w:iCs/>
          <w:sz w:val="32"/>
          <w:szCs w:val="32"/>
          <w:lang w:eastAsia="zh-CN"/>
        </w:rPr>
        <w:t>采购委员会</w:t>
      </w:r>
      <w:r>
        <w:rPr>
          <w:rFonts w:hint="eastAsia" w:ascii="仿宋" w:hAnsi="仿宋" w:eastAsia="仿宋" w:cs="仿宋"/>
          <w:sz w:val="32"/>
          <w:szCs w:val="32"/>
        </w:rPr>
        <w:t>：</w:t>
      </w:r>
    </w:p>
    <w:p>
      <w:pPr>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2026-2027年度华东电网通信电路维护</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信息中心拟</w:t>
      </w:r>
      <w:r>
        <w:rPr>
          <w:rFonts w:hint="eastAsia" w:ascii="仿宋" w:hAnsi="仿宋" w:eastAsia="仿宋" w:cs="仿宋"/>
          <w:sz w:val="32"/>
          <w:szCs w:val="32"/>
          <w:lang w:eastAsia="zh-CN"/>
        </w:rPr>
        <w:t>向</w:t>
      </w:r>
      <w:r>
        <w:rPr>
          <w:rFonts w:hint="eastAsia" w:ascii="仿宋" w:hAnsi="仿宋" w:eastAsia="仿宋" w:cs="仿宋"/>
          <w:sz w:val="32"/>
          <w:szCs w:val="32"/>
          <w:lang w:val="en-US" w:eastAsia="zh-CN"/>
        </w:rPr>
        <w:t>上海辰华网络技术服务有限公司采用单一来源</w:t>
      </w:r>
      <w:r>
        <w:rPr>
          <w:rFonts w:hint="eastAsia" w:ascii="仿宋" w:hAnsi="仿宋" w:eastAsia="仿宋" w:cs="仿宋"/>
          <w:sz w:val="32"/>
          <w:szCs w:val="32"/>
        </w:rPr>
        <w:t>采购，现将具体情况</w:t>
      </w:r>
      <w:r>
        <w:rPr>
          <w:rFonts w:hint="eastAsia" w:ascii="仿宋" w:hAnsi="仿宋" w:eastAsia="仿宋" w:cs="仿宋"/>
          <w:color w:val="000000" w:themeColor="text1"/>
          <w:sz w:val="32"/>
          <w:szCs w:val="32"/>
          <w14:textFill>
            <w14:solidFill>
              <w14:schemeClr w14:val="tx1"/>
            </w14:solidFill>
          </w14:textFill>
        </w:rPr>
        <w:t>汇报如下。</w:t>
      </w:r>
    </w:p>
    <w:p>
      <w:pPr>
        <w:spacing w:line="360" w:lineRule="auto"/>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一、项目基本情况</w:t>
      </w:r>
    </w:p>
    <w:p>
      <w:pPr>
        <w:pStyle w:val="2"/>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 公司通信机房有一套直连华东网调二级通信网的诺基亚TSS-320H+1662SM光传输设备，配置六条2M电路，承载乐清电厂和大崧电厂四条500kV输电线路的六套重要保护业务。为保障该电路良好的运行状况，特申请寻源该套光传输设备的维护服务。内容主要包括：日常运行监测、电路和设备的消缺抢修以及为电路新开、调试、迂回等业务提供技术支持，另外提供日常安全检查、反措方案制定、相关的学习培训及技术咨询等服务。</w:t>
      </w:r>
    </w:p>
    <w:p>
      <w:pPr>
        <w:pStyle w:val="3"/>
        <w:ind w:firstLine="640" w:firstLineChars="200"/>
        <w:rPr>
          <w:rFonts w:ascii="仿宋" w:hAnsi="仿宋" w:eastAsia="仿宋" w:cs="仿宋"/>
          <w:i/>
          <w:sz w:val="32"/>
          <w:szCs w:val="32"/>
          <w:lang w:val="en-US" w:bidi="ar-SA"/>
        </w:rPr>
      </w:pPr>
      <w:r>
        <w:rPr>
          <w:rFonts w:hint="eastAsia" w:ascii="仿宋" w:hAnsi="仿宋" w:eastAsia="仿宋" w:cs="仿宋"/>
          <w:kern w:val="2"/>
          <w:sz w:val="32"/>
          <w:szCs w:val="32"/>
          <w:lang w:val="en-US" w:eastAsia="zh-CN" w:bidi="ar-SA"/>
        </w:rPr>
        <w:t>2. 2024-2025年度该设备的通信电路维护服务也是由上海辰华网络技术服务有限公司（以下简称上海辰华）承担，同样采用单一来源采购方式签订合同，签订日期为2023年12月，在合同有效期内，该公司较好地完成了条款约定的服务项目，达到预期效果。</w:t>
      </w:r>
    </w:p>
    <w:p>
      <w:pPr>
        <w:spacing w:line="360" w:lineRule="auto"/>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二、单一来源采购理由</w:t>
      </w:r>
    </w:p>
    <w:p>
      <w:pPr>
        <w:ind w:firstLine="643" w:firstLineChars="200"/>
        <w:jc w:val="left"/>
        <w:rPr>
          <w:rFonts w:ascii="仿宋" w:hAnsi="仿宋" w:eastAsia="仿宋" w:cs="仿宋"/>
          <w:b/>
          <w:sz w:val="32"/>
          <w:szCs w:val="32"/>
        </w:rPr>
      </w:pPr>
      <w:r>
        <w:rPr>
          <w:rFonts w:hint="eastAsia" w:ascii="仿宋" w:hAnsi="仿宋" w:eastAsia="仿宋" w:cs="仿宋"/>
          <w:b/>
          <w:sz w:val="32"/>
          <w:szCs w:val="32"/>
        </w:rPr>
        <w:t>（一）单一来源理由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国网公司通信运行规程要求，涉网通信设备及通道应24小时全天候配置专人通过网管系统值守监控，遇到突发告警故障需在15分钟内发现并及时处置。为满足规程要求，能及时处理传输设备本体及电路出现的各类问题，保障乐电公司到华东网调通信电路的可靠运行。故申请建议与具备相关条件的上海辰华合作，充分利用对方在调度指挥、设备运行监控、故障处置、应急处理等方面的优势，共同为乐电公司至华东网调重要业务电路的安全可靠运行提供通信保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上海辰华网络技术服务有限公司，是国家电网有限公司华东分部的产业单位，长期承担华东电网的电力调度和通信网的运行管理等工作。同时，上海辰华也提供华东地区并网电厂接入华东骨干通信网相关电路的运行维护服务，该公司利用专业网管及技术，开展并网电厂通信设备日常远程巡测，在发生故障或隐患消缺时，能协助电厂完成原因分析、并快速抢通恢复运行，另外可提供备品备件临时调用及专业技术支持，避免故障或隐患扩大。针对并网电厂个性化需求，该公司还可提供通信设备运行风险评估、薄弱环节分析和技术咨询服务等业务。</w:t>
      </w:r>
    </w:p>
    <w:p>
      <w:pPr>
        <w:ind w:firstLine="643" w:firstLineChars="200"/>
        <w:jc w:val="left"/>
        <w:rPr>
          <w:rFonts w:ascii="仿宋" w:hAnsi="仿宋" w:eastAsia="仿宋" w:cs="仿宋"/>
          <w:b/>
          <w:sz w:val="32"/>
          <w:szCs w:val="32"/>
        </w:rPr>
      </w:pPr>
      <w:r>
        <w:rPr>
          <w:rFonts w:hint="eastAsia" w:ascii="仿宋" w:hAnsi="仿宋" w:eastAsia="仿宋" w:cs="仿宋"/>
          <w:b/>
          <w:sz w:val="32"/>
          <w:szCs w:val="32"/>
        </w:rPr>
        <w:t>（二）单一来源依据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符合公司《生产、综合类（施工与服务）采购管理》标准（Q/ZNYD 2090-2023B）5.3.4.1 条款：a) 只能从唯一供应商处采购的，包括需要采购不可替代的专利或专有技术的要求。 </w:t>
      </w:r>
    </w:p>
    <w:p>
      <w:pPr>
        <w:spacing w:line="360" w:lineRule="auto"/>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三、价格情况</w:t>
      </w:r>
    </w:p>
    <w:p>
      <w:pPr>
        <w:ind w:firstLine="643" w:firstLineChars="200"/>
        <w:jc w:val="left"/>
        <w:rPr>
          <w:rFonts w:ascii="仿宋" w:hAnsi="仿宋" w:eastAsia="仿宋" w:cs="仿宋"/>
          <w:b/>
          <w:sz w:val="32"/>
          <w:szCs w:val="32"/>
        </w:rPr>
      </w:pPr>
      <w:r>
        <w:rPr>
          <w:rFonts w:hint="eastAsia" w:ascii="仿宋" w:hAnsi="仿宋" w:eastAsia="仿宋" w:cs="仿宋"/>
          <w:b/>
          <w:sz w:val="32"/>
          <w:szCs w:val="32"/>
        </w:rPr>
        <w:t>（一）谈判情况</w:t>
      </w:r>
    </w:p>
    <w:p>
      <w:pPr>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在诺基亚设备投运后，2024-2025年度华东电网通信电路维护服务价格经商谈为38万元/年，2026-2027年度维护服务价格维持不变。</w:t>
      </w:r>
    </w:p>
    <w:p>
      <w:pPr>
        <w:pStyle w:val="2"/>
        <w:rPr>
          <w:rFonts w:hint="eastAsia" w:ascii="仿宋" w:hAnsi="仿宋" w:eastAsia="仿宋" w:cs="仿宋"/>
          <w:kern w:val="2"/>
          <w:sz w:val="32"/>
          <w:szCs w:val="32"/>
          <w:lang w:val="en-US" w:eastAsia="zh-CN" w:bidi="ar-SA"/>
        </w:rPr>
      </w:pPr>
    </w:p>
    <w:p>
      <w:pPr>
        <w:pStyle w:val="3"/>
      </w:pPr>
    </w:p>
    <w:p>
      <w:pPr>
        <w:ind w:firstLine="643" w:firstLineChars="200"/>
        <w:jc w:val="left"/>
        <w:rPr>
          <w:rFonts w:ascii="仿宋" w:hAnsi="仿宋" w:eastAsia="仿宋" w:cs="仿宋"/>
          <w:b/>
          <w:sz w:val="32"/>
          <w:szCs w:val="32"/>
        </w:rPr>
      </w:pPr>
      <w:r>
        <w:rPr>
          <w:rFonts w:hint="eastAsia" w:ascii="仿宋" w:hAnsi="仿宋" w:eastAsia="仿宋" w:cs="仿宋"/>
          <w:b/>
          <w:sz w:val="32"/>
          <w:szCs w:val="32"/>
        </w:rPr>
        <w:t>（二）价格比较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经了解，目前集团内仅有凤台电厂较早于乐清电厂将接入华东的5条业务（调度电话、调度数据网、自动化三区）电路委托上海辰华提供</w:t>
      </w:r>
      <w:r>
        <w:rPr>
          <w:rFonts w:hint="default" w:ascii="仿宋" w:hAnsi="仿宋" w:eastAsia="仿宋" w:cs="仿宋"/>
          <w:kern w:val="2"/>
          <w:sz w:val="32"/>
          <w:szCs w:val="32"/>
          <w:lang w:val="en-US" w:eastAsia="zh-CN" w:bidi="ar-SA"/>
        </w:rPr>
        <w:t>维护服务</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费用为</w:t>
      </w:r>
      <w:r>
        <w:rPr>
          <w:rFonts w:hint="eastAsia" w:ascii="仿宋" w:hAnsi="仿宋" w:eastAsia="仿宋" w:cs="仿宋"/>
          <w:kern w:val="2"/>
          <w:sz w:val="32"/>
          <w:szCs w:val="32"/>
          <w:lang w:val="en-US" w:eastAsia="zh-CN" w:bidi="ar-SA"/>
        </w:rPr>
        <w:t>50.8万</w:t>
      </w:r>
      <w:r>
        <w:rPr>
          <w:rFonts w:hint="default" w:ascii="仿宋" w:hAnsi="仿宋" w:eastAsia="仿宋" w:cs="仿宋"/>
          <w:kern w:val="2"/>
          <w:sz w:val="32"/>
          <w:szCs w:val="32"/>
          <w:lang w:val="en-US" w:eastAsia="zh-CN" w:bidi="ar-SA"/>
        </w:rPr>
        <w:t>元/年</w:t>
      </w:r>
      <w:r>
        <w:rPr>
          <w:rFonts w:hint="eastAsia" w:ascii="仿宋" w:hAnsi="仿宋" w:eastAsia="仿宋" w:cs="仿宋"/>
          <w:kern w:val="2"/>
          <w:sz w:val="32"/>
          <w:szCs w:val="32"/>
          <w:lang w:val="en-US" w:eastAsia="zh-CN" w:bidi="ar-SA"/>
        </w:rPr>
        <w:t>，乐清电厂接入华东电网的电路均为500kV线路保护业务，共计6条总费用为38万元/年。</w:t>
      </w:r>
      <w:bookmarkStart w:id="0" w:name="_GoBack"/>
      <w:bookmarkEnd w:id="0"/>
    </w:p>
    <w:p>
      <w:pPr>
        <w:spacing w:line="360" w:lineRule="auto"/>
        <w:ind w:firstLine="640" w:firstLineChars="200"/>
        <w:jc w:val="left"/>
        <w:rPr>
          <w:rFonts w:ascii="仿宋" w:hAnsi="仿宋" w:eastAsia="仿宋" w:cs="仿宋"/>
          <w:sz w:val="32"/>
          <w:szCs w:val="32"/>
        </w:rPr>
      </w:pPr>
      <w:r>
        <w:rPr>
          <w:rFonts w:hint="eastAsia" w:ascii="仿宋" w:hAnsi="仿宋" w:eastAsia="仿宋" w:cs="仿宋"/>
          <w:kern w:val="2"/>
          <w:sz w:val="32"/>
          <w:szCs w:val="32"/>
          <w:lang w:val="en-US" w:eastAsia="zh-CN" w:bidi="ar-SA"/>
        </w:rPr>
        <w:t xml:space="preserve">    </w:t>
      </w:r>
    </w:p>
    <w:p>
      <w:pPr>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综上所述，我单位申请向</w:t>
      </w:r>
      <w:r>
        <w:rPr>
          <w:rFonts w:hint="eastAsia" w:ascii="仿宋" w:hAnsi="仿宋" w:eastAsia="仿宋" w:cs="仿宋"/>
          <w:sz w:val="32"/>
          <w:szCs w:val="32"/>
          <w:u w:val="single"/>
          <w:lang w:val="en-US" w:eastAsia="zh-CN"/>
        </w:rPr>
        <w:t>上海辰华网络技术服务有限公司</w:t>
      </w:r>
      <w:r>
        <w:rPr>
          <w:rFonts w:hint="eastAsia" w:ascii="仿宋" w:hAnsi="仿宋" w:eastAsia="仿宋" w:cs="仿宋"/>
          <w:sz w:val="32"/>
          <w:szCs w:val="32"/>
        </w:rPr>
        <w:t>以单一来源方式采购</w:t>
      </w:r>
      <w:r>
        <w:rPr>
          <w:rFonts w:hint="eastAsia" w:ascii="宋体" w:hAnsi="宋体" w:cs="宋体"/>
          <w:sz w:val="24"/>
          <w:u w:val="single"/>
        </w:rPr>
        <w:t xml:space="preserve"> </w:t>
      </w:r>
      <w:r>
        <w:rPr>
          <w:rFonts w:hint="eastAsia" w:ascii="仿宋" w:hAnsi="仿宋" w:eastAsia="仿宋" w:cs="仿宋"/>
          <w:sz w:val="32"/>
          <w:szCs w:val="32"/>
          <w:u w:val="single"/>
          <w:lang w:val="en-US" w:eastAsia="zh-CN"/>
        </w:rPr>
        <w:t>2026-2027年度华东电网通信电路维护</w:t>
      </w:r>
      <w:r>
        <w:rPr>
          <w:rFonts w:hint="eastAsia" w:ascii="宋体" w:hAnsi="宋体" w:cs="宋体"/>
          <w:sz w:val="24"/>
          <w:u w:val="single"/>
        </w:rPr>
        <w:t xml:space="preserve"> </w:t>
      </w:r>
      <w:r>
        <w:rPr>
          <w:rFonts w:ascii="仿宋" w:hAnsi="仿宋" w:eastAsia="仿宋" w:cs="仿宋"/>
          <w:sz w:val="32"/>
          <w:szCs w:val="32"/>
        </w:rPr>
        <w:t>项目</w:t>
      </w:r>
      <w:r>
        <w:rPr>
          <w:rFonts w:hint="eastAsia" w:ascii="仿宋" w:hAnsi="仿宋" w:eastAsia="仿宋" w:cs="仿宋"/>
          <w:sz w:val="32"/>
          <w:szCs w:val="32"/>
        </w:rPr>
        <w:t>，采购金额为</w:t>
      </w:r>
      <w:r>
        <w:rPr>
          <w:rFonts w:hint="eastAsia" w:ascii="仿宋" w:hAnsi="仿宋" w:eastAsia="仿宋" w:cs="仿宋"/>
          <w:sz w:val="32"/>
          <w:szCs w:val="32"/>
          <w:u w:val="single"/>
          <w:lang w:val="en-US" w:eastAsia="zh-CN"/>
        </w:rPr>
        <w:t xml:space="preserve"> 76 </w:t>
      </w:r>
      <w:r>
        <w:rPr>
          <w:rFonts w:hint="eastAsia" w:ascii="仿宋" w:hAnsi="仿宋" w:eastAsia="仿宋" w:cs="仿宋"/>
          <w:sz w:val="32"/>
          <w:szCs w:val="32"/>
        </w:rPr>
        <w:t>万元。</w:t>
      </w:r>
    </w:p>
    <w:p>
      <w:pPr>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特此报告，恳请同意！</w:t>
      </w:r>
    </w:p>
    <w:p>
      <w:pPr>
        <w:ind w:firstLine="640" w:firstLineChars="200"/>
        <w:jc w:val="left"/>
        <w:rPr>
          <w:rFonts w:ascii="仿宋" w:hAnsi="仿宋" w:eastAsia="仿宋" w:cs="仿宋"/>
          <w:sz w:val="32"/>
          <w:szCs w:val="32"/>
        </w:rPr>
      </w:pP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附件： </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单一来源采购申请表</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22449"/>
    <w:multiLevelType w:val="singleLevel"/>
    <w:tmpl w:val="CDE2244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ODZkYWNkZWJjMzE4ZmE1YjE1ODA0Njc2ZGQ3NzUifQ=="/>
  </w:docVars>
  <w:rsids>
    <w:rsidRoot w:val="19633E67"/>
    <w:rsid w:val="00027561"/>
    <w:rsid w:val="00033147"/>
    <w:rsid w:val="0006508A"/>
    <w:rsid w:val="00083404"/>
    <w:rsid w:val="000A1BC2"/>
    <w:rsid w:val="000A5F85"/>
    <w:rsid w:val="000C1022"/>
    <w:rsid w:val="000C3664"/>
    <w:rsid w:val="000D0E6F"/>
    <w:rsid w:val="000D30A1"/>
    <w:rsid w:val="000D65EB"/>
    <w:rsid w:val="000E44AB"/>
    <w:rsid w:val="000E4540"/>
    <w:rsid w:val="000E672B"/>
    <w:rsid w:val="001208F8"/>
    <w:rsid w:val="00132D46"/>
    <w:rsid w:val="001336EA"/>
    <w:rsid w:val="00136362"/>
    <w:rsid w:val="00137967"/>
    <w:rsid w:val="001522E5"/>
    <w:rsid w:val="00152578"/>
    <w:rsid w:val="00153D1B"/>
    <w:rsid w:val="00182568"/>
    <w:rsid w:val="00187AF0"/>
    <w:rsid w:val="001B4E7F"/>
    <w:rsid w:val="001B4F27"/>
    <w:rsid w:val="001B729B"/>
    <w:rsid w:val="001E5DB0"/>
    <w:rsid w:val="001F2706"/>
    <w:rsid w:val="001F3404"/>
    <w:rsid w:val="001F6ADE"/>
    <w:rsid w:val="00201B1D"/>
    <w:rsid w:val="00212802"/>
    <w:rsid w:val="00220AE8"/>
    <w:rsid w:val="002319E7"/>
    <w:rsid w:val="00257638"/>
    <w:rsid w:val="00266BA7"/>
    <w:rsid w:val="00270775"/>
    <w:rsid w:val="00272F7F"/>
    <w:rsid w:val="00274819"/>
    <w:rsid w:val="002748B2"/>
    <w:rsid w:val="00282060"/>
    <w:rsid w:val="00287CC2"/>
    <w:rsid w:val="002A6BF3"/>
    <w:rsid w:val="002C5802"/>
    <w:rsid w:val="002E4A2C"/>
    <w:rsid w:val="002F3605"/>
    <w:rsid w:val="002F5FB2"/>
    <w:rsid w:val="00311D83"/>
    <w:rsid w:val="0031330F"/>
    <w:rsid w:val="003278D7"/>
    <w:rsid w:val="003333FF"/>
    <w:rsid w:val="00337365"/>
    <w:rsid w:val="0034060D"/>
    <w:rsid w:val="0035000D"/>
    <w:rsid w:val="0036460B"/>
    <w:rsid w:val="003656B9"/>
    <w:rsid w:val="00374DAB"/>
    <w:rsid w:val="003A2AB0"/>
    <w:rsid w:val="003A3B63"/>
    <w:rsid w:val="003A5E45"/>
    <w:rsid w:val="003B131D"/>
    <w:rsid w:val="003F2DEB"/>
    <w:rsid w:val="00411559"/>
    <w:rsid w:val="004230B7"/>
    <w:rsid w:val="00445F53"/>
    <w:rsid w:val="004531F8"/>
    <w:rsid w:val="00456F66"/>
    <w:rsid w:val="0049255B"/>
    <w:rsid w:val="004A5726"/>
    <w:rsid w:val="004A6C96"/>
    <w:rsid w:val="004F0623"/>
    <w:rsid w:val="005011C3"/>
    <w:rsid w:val="005339E4"/>
    <w:rsid w:val="0053440B"/>
    <w:rsid w:val="005366C3"/>
    <w:rsid w:val="00541CC2"/>
    <w:rsid w:val="00545743"/>
    <w:rsid w:val="005537A8"/>
    <w:rsid w:val="00570828"/>
    <w:rsid w:val="005735F6"/>
    <w:rsid w:val="00580702"/>
    <w:rsid w:val="00587587"/>
    <w:rsid w:val="005955C8"/>
    <w:rsid w:val="00597CCD"/>
    <w:rsid w:val="005C7B5E"/>
    <w:rsid w:val="005E32CF"/>
    <w:rsid w:val="00607103"/>
    <w:rsid w:val="006108D4"/>
    <w:rsid w:val="006328B7"/>
    <w:rsid w:val="00635259"/>
    <w:rsid w:val="00644C50"/>
    <w:rsid w:val="00651B4D"/>
    <w:rsid w:val="00652327"/>
    <w:rsid w:val="0067391D"/>
    <w:rsid w:val="00673C10"/>
    <w:rsid w:val="00673CE0"/>
    <w:rsid w:val="00682386"/>
    <w:rsid w:val="00685731"/>
    <w:rsid w:val="00690B7E"/>
    <w:rsid w:val="00696F83"/>
    <w:rsid w:val="006B0ED2"/>
    <w:rsid w:val="006B11E6"/>
    <w:rsid w:val="006B568E"/>
    <w:rsid w:val="006E0F1E"/>
    <w:rsid w:val="006F1FBF"/>
    <w:rsid w:val="006F2021"/>
    <w:rsid w:val="00701648"/>
    <w:rsid w:val="00702617"/>
    <w:rsid w:val="00704A7D"/>
    <w:rsid w:val="00706683"/>
    <w:rsid w:val="007114A0"/>
    <w:rsid w:val="007205B8"/>
    <w:rsid w:val="00730FE7"/>
    <w:rsid w:val="00740310"/>
    <w:rsid w:val="007425E2"/>
    <w:rsid w:val="0077001D"/>
    <w:rsid w:val="00772DC2"/>
    <w:rsid w:val="00781BBB"/>
    <w:rsid w:val="00795B4C"/>
    <w:rsid w:val="007960E7"/>
    <w:rsid w:val="007B7BAB"/>
    <w:rsid w:val="007C77C9"/>
    <w:rsid w:val="007E1827"/>
    <w:rsid w:val="00840E40"/>
    <w:rsid w:val="00842471"/>
    <w:rsid w:val="00846F33"/>
    <w:rsid w:val="008506C2"/>
    <w:rsid w:val="00881ED7"/>
    <w:rsid w:val="008A1959"/>
    <w:rsid w:val="008A5B1E"/>
    <w:rsid w:val="008C031D"/>
    <w:rsid w:val="008D06C5"/>
    <w:rsid w:val="008D2C42"/>
    <w:rsid w:val="00902259"/>
    <w:rsid w:val="009066BB"/>
    <w:rsid w:val="00923DAB"/>
    <w:rsid w:val="009313C9"/>
    <w:rsid w:val="009360B9"/>
    <w:rsid w:val="00953D9C"/>
    <w:rsid w:val="009977C2"/>
    <w:rsid w:val="009A0137"/>
    <w:rsid w:val="009A2BB4"/>
    <w:rsid w:val="009B16B2"/>
    <w:rsid w:val="009B7E95"/>
    <w:rsid w:val="009D0B2E"/>
    <w:rsid w:val="009D66C7"/>
    <w:rsid w:val="009E0AB9"/>
    <w:rsid w:val="009E4709"/>
    <w:rsid w:val="009E5A4E"/>
    <w:rsid w:val="009E5B07"/>
    <w:rsid w:val="009F2D39"/>
    <w:rsid w:val="009F4A90"/>
    <w:rsid w:val="00A012A0"/>
    <w:rsid w:val="00A01EC7"/>
    <w:rsid w:val="00A0455F"/>
    <w:rsid w:val="00A04F6A"/>
    <w:rsid w:val="00A05C96"/>
    <w:rsid w:val="00A102D8"/>
    <w:rsid w:val="00A2015B"/>
    <w:rsid w:val="00A25975"/>
    <w:rsid w:val="00A42093"/>
    <w:rsid w:val="00A52670"/>
    <w:rsid w:val="00A56EF6"/>
    <w:rsid w:val="00A6269F"/>
    <w:rsid w:val="00A8644D"/>
    <w:rsid w:val="00A91349"/>
    <w:rsid w:val="00A93A0D"/>
    <w:rsid w:val="00A95B4F"/>
    <w:rsid w:val="00A95DCE"/>
    <w:rsid w:val="00AA578E"/>
    <w:rsid w:val="00AB0F89"/>
    <w:rsid w:val="00AB1EC1"/>
    <w:rsid w:val="00AC6653"/>
    <w:rsid w:val="00AD4E86"/>
    <w:rsid w:val="00B10A56"/>
    <w:rsid w:val="00B14510"/>
    <w:rsid w:val="00B27138"/>
    <w:rsid w:val="00B30FBC"/>
    <w:rsid w:val="00B437F3"/>
    <w:rsid w:val="00B729C0"/>
    <w:rsid w:val="00B76E8A"/>
    <w:rsid w:val="00B87436"/>
    <w:rsid w:val="00B96CAE"/>
    <w:rsid w:val="00BA1DDE"/>
    <w:rsid w:val="00BA512E"/>
    <w:rsid w:val="00BB2D8B"/>
    <w:rsid w:val="00BC59D1"/>
    <w:rsid w:val="00BE09E1"/>
    <w:rsid w:val="00BE5CD6"/>
    <w:rsid w:val="00BE73FC"/>
    <w:rsid w:val="00BF1971"/>
    <w:rsid w:val="00C01163"/>
    <w:rsid w:val="00C11E59"/>
    <w:rsid w:val="00C12643"/>
    <w:rsid w:val="00C15495"/>
    <w:rsid w:val="00C27EBC"/>
    <w:rsid w:val="00C35032"/>
    <w:rsid w:val="00C36E29"/>
    <w:rsid w:val="00C47C51"/>
    <w:rsid w:val="00C50CB8"/>
    <w:rsid w:val="00C51E91"/>
    <w:rsid w:val="00C56913"/>
    <w:rsid w:val="00C64D1B"/>
    <w:rsid w:val="00C70CE0"/>
    <w:rsid w:val="00C75C21"/>
    <w:rsid w:val="00C81670"/>
    <w:rsid w:val="00C822BA"/>
    <w:rsid w:val="00CA6BCB"/>
    <w:rsid w:val="00CC2256"/>
    <w:rsid w:val="00CD2D96"/>
    <w:rsid w:val="00D106FC"/>
    <w:rsid w:val="00D130C4"/>
    <w:rsid w:val="00D22C62"/>
    <w:rsid w:val="00D422A6"/>
    <w:rsid w:val="00D43AE2"/>
    <w:rsid w:val="00D50DF5"/>
    <w:rsid w:val="00D663DE"/>
    <w:rsid w:val="00D67B6D"/>
    <w:rsid w:val="00D81A90"/>
    <w:rsid w:val="00D8536D"/>
    <w:rsid w:val="00D92C4D"/>
    <w:rsid w:val="00D9302C"/>
    <w:rsid w:val="00DA3D24"/>
    <w:rsid w:val="00DA7040"/>
    <w:rsid w:val="00DB7F49"/>
    <w:rsid w:val="00DE0761"/>
    <w:rsid w:val="00E00167"/>
    <w:rsid w:val="00E15320"/>
    <w:rsid w:val="00E278B0"/>
    <w:rsid w:val="00E279C9"/>
    <w:rsid w:val="00E518DC"/>
    <w:rsid w:val="00E52C22"/>
    <w:rsid w:val="00E54A51"/>
    <w:rsid w:val="00E700D4"/>
    <w:rsid w:val="00E8632C"/>
    <w:rsid w:val="00E8639F"/>
    <w:rsid w:val="00E9573D"/>
    <w:rsid w:val="00EB29E1"/>
    <w:rsid w:val="00EB2B43"/>
    <w:rsid w:val="00EB631A"/>
    <w:rsid w:val="00ED186A"/>
    <w:rsid w:val="00ED2680"/>
    <w:rsid w:val="00ED7730"/>
    <w:rsid w:val="00EE123C"/>
    <w:rsid w:val="00EF11B0"/>
    <w:rsid w:val="00EF4E6F"/>
    <w:rsid w:val="00F03315"/>
    <w:rsid w:val="00F120B2"/>
    <w:rsid w:val="00F13915"/>
    <w:rsid w:val="00F3353D"/>
    <w:rsid w:val="00F509FF"/>
    <w:rsid w:val="00F610D2"/>
    <w:rsid w:val="00F723D2"/>
    <w:rsid w:val="00F73E76"/>
    <w:rsid w:val="00F80F65"/>
    <w:rsid w:val="00FA4360"/>
    <w:rsid w:val="00FA5D2B"/>
    <w:rsid w:val="00FB2470"/>
    <w:rsid w:val="00FB354A"/>
    <w:rsid w:val="00FB6CA7"/>
    <w:rsid w:val="00FD1C0D"/>
    <w:rsid w:val="00FE034E"/>
    <w:rsid w:val="00FE0593"/>
    <w:rsid w:val="00FF401E"/>
    <w:rsid w:val="011925E1"/>
    <w:rsid w:val="014D4F02"/>
    <w:rsid w:val="01791910"/>
    <w:rsid w:val="018C519F"/>
    <w:rsid w:val="01AC5384"/>
    <w:rsid w:val="01D95F0B"/>
    <w:rsid w:val="024A0BB7"/>
    <w:rsid w:val="0259781F"/>
    <w:rsid w:val="026003DA"/>
    <w:rsid w:val="02792609"/>
    <w:rsid w:val="029A38EC"/>
    <w:rsid w:val="02DF57A3"/>
    <w:rsid w:val="02E62FD5"/>
    <w:rsid w:val="03E77005"/>
    <w:rsid w:val="0473162A"/>
    <w:rsid w:val="04B54A0D"/>
    <w:rsid w:val="04E1550F"/>
    <w:rsid w:val="057645D6"/>
    <w:rsid w:val="0613729C"/>
    <w:rsid w:val="068B503A"/>
    <w:rsid w:val="0697252E"/>
    <w:rsid w:val="06AC0092"/>
    <w:rsid w:val="06BD119B"/>
    <w:rsid w:val="06C47189"/>
    <w:rsid w:val="06C73245"/>
    <w:rsid w:val="06CB1A27"/>
    <w:rsid w:val="070F604C"/>
    <w:rsid w:val="071F51C3"/>
    <w:rsid w:val="07363653"/>
    <w:rsid w:val="0753050D"/>
    <w:rsid w:val="078260C4"/>
    <w:rsid w:val="079052BE"/>
    <w:rsid w:val="07927288"/>
    <w:rsid w:val="07CA6A21"/>
    <w:rsid w:val="08713C95"/>
    <w:rsid w:val="087B5F6E"/>
    <w:rsid w:val="08D15B8E"/>
    <w:rsid w:val="08E07FD9"/>
    <w:rsid w:val="091F5589"/>
    <w:rsid w:val="098D41AA"/>
    <w:rsid w:val="0992531D"/>
    <w:rsid w:val="0A454A85"/>
    <w:rsid w:val="0A96708F"/>
    <w:rsid w:val="0B653E82"/>
    <w:rsid w:val="0B7E2EBA"/>
    <w:rsid w:val="0B9F01C5"/>
    <w:rsid w:val="0BDE4BD7"/>
    <w:rsid w:val="0C372069"/>
    <w:rsid w:val="0CD1621F"/>
    <w:rsid w:val="0CDF2F6F"/>
    <w:rsid w:val="0D183D8B"/>
    <w:rsid w:val="0D2B61B4"/>
    <w:rsid w:val="0D5061CD"/>
    <w:rsid w:val="0D956C95"/>
    <w:rsid w:val="0DB05530"/>
    <w:rsid w:val="0DB869CA"/>
    <w:rsid w:val="0DD759F4"/>
    <w:rsid w:val="0DFC18FF"/>
    <w:rsid w:val="0E123533"/>
    <w:rsid w:val="0E3237CE"/>
    <w:rsid w:val="0E833DCE"/>
    <w:rsid w:val="0F3B6457"/>
    <w:rsid w:val="0F44530B"/>
    <w:rsid w:val="0FAC2EB1"/>
    <w:rsid w:val="0FB6788B"/>
    <w:rsid w:val="0FBE25DD"/>
    <w:rsid w:val="0FC94A64"/>
    <w:rsid w:val="0FE81AE1"/>
    <w:rsid w:val="105902A9"/>
    <w:rsid w:val="10594DE6"/>
    <w:rsid w:val="10C34F8E"/>
    <w:rsid w:val="10D12BCF"/>
    <w:rsid w:val="10E639CD"/>
    <w:rsid w:val="10F66AD9"/>
    <w:rsid w:val="110E3E23"/>
    <w:rsid w:val="111A159F"/>
    <w:rsid w:val="11503DC1"/>
    <w:rsid w:val="120F1062"/>
    <w:rsid w:val="12AE66D4"/>
    <w:rsid w:val="12C87048"/>
    <w:rsid w:val="130F3E82"/>
    <w:rsid w:val="13255B03"/>
    <w:rsid w:val="13316615"/>
    <w:rsid w:val="13566C69"/>
    <w:rsid w:val="135C5B39"/>
    <w:rsid w:val="1385331D"/>
    <w:rsid w:val="139B5716"/>
    <w:rsid w:val="141D3579"/>
    <w:rsid w:val="148646A8"/>
    <w:rsid w:val="14881CDF"/>
    <w:rsid w:val="148A7C64"/>
    <w:rsid w:val="148B7538"/>
    <w:rsid w:val="14904B4F"/>
    <w:rsid w:val="14AD74AF"/>
    <w:rsid w:val="14D56A06"/>
    <w:rsid w:val="15035321"/>
    <w:rsid w:val="15AC13B1"/>
    <w:rsid w:val="15DB004C"/>
    <w:rsid w:val="161F618A"/>
    <w:rsid w:val="163A1216"/>
    <w:rsid w:val="1658169C"/>
    <w:rsid w:val="169720E9"/>
    <w:rsid w:val="16F23EF3"/>
    <w:rsid w:val="170F61FF"/>
    <w:rsid w:val="17544559"/>
    <w:rsid w:val="177F5FAB"/>
    <w:rsid w:val="17C25073"/>
    <w:rsid w:val="1826340E"/>
    <w:rsid w:val="18567E5D"/>
    <w:rsid w:val="188D1EEC"/>
    <w:rsid w:val="189A5F9C"/>
    <w:rsid w:val="189F1CBB"/>
    <w:rsid w:val="18E15979"/>
    <w:rsid w:val="18E53F70"/>
    <w:rsid w:val="19140032"/>
    <w:rsid w:val="194F5A8C"/>
    <w:rsid w:val="19573E8D"/>
    <w:rsid w:val="19633E67"/>
    <w:rsid w:val="1976597A"/>
    <w:rsid w:val="19C678AB"/>
    <w:rsid w:val="19DA4D1A"/>
    <w:rsid w:val="1A1E49AB"/>
    <w:rsid w:val="1A581AC9"/>
    <w:rsid w:val="1B027E29"/>
    <w:rsid w:val="1B6805D3"/>
    <w:rsid w:val="1B6C00C4"/>
    <w:rsid w:val="1BD6553D"/>
    <w:rsid w:val="1BEF2AA3"/>
    <w:rsid w:val="1C1A79BC"/>
    <w:rsid w:val="1C9D605B"/>
    <w:rsid w:val="1D1502E7"/>
    <w:rsid w:val="1D1C05CD"/>
    <w:rsid w:val="1D7E5E8C"/>
    <w:rsid w:val="1DA97F6F"/>
    <w:rsid w:val="1E047C52"/>
    <w:rsid w:val="1E5608F3"/>
    <w:rsid w:val="1E7D7EF2"/>
    <w:rsid w:val="1E9F556A"/>
    <w:rsid w:val="1EB21CE3"/>
    <w:rsid w:val="1F613647"/>
    <w:rsid w:val="1FFB37C4"/>
    <w:rsid w:val="200F101E"/>
    <w:rsid w:val="203211B0"/>
    <w:rsid w:val="20407429"/>
    <w:rsid w:val="20621A95"/>
    <w:rsid w:val="20BB73F7"/>
    <w:rsid w:val="21022930"/>
    <w:rsid w:val="214C004F"/>
    <w:rsid w:val="21810205"/>
    <w:rsid w:val="22154A8F"/>
    <w:rsid w:val="221E718D"/>
    <w:rsid w:val="22B440FE"/>
    <w:rsid w:val="22D327D6"/>
    <w:rsid w:val="22EE714E"/>
    <w:rsid w:val="23B048C6"/>
    <w:rsid w:val="23BA5744"/>
    <w:rsid w:val="23E629DD"/>
    <w:rsid w:val="24355492"/>
    <w:rsid w:val="249E5066"/>
    <w:rsid w:val="24B20A68"/>
    <w:rsid w:val="24C148B0"/>
    <w:rsid w:val="24CA0E58"/>
    <w:rsid w:val="251F61A7"/>
    <w:rsid w:val="25227A45"/>
    <w:rsid w:val="25375854"/>
    <w:rsid w:val="25554CBA"/>
    <w:rsid w:val="255F65A3"/>
    <w:rsid w:val="25891872"/>
    <w:rsid w:val="25C74149"/>
    <w:rsid w:val="265956E8"/>
    <w:rsid w:val="272D768C"/>
    <w:rsid w:val="273B094A"/>
    <w:rsid w:val="274236A2"/>
    <w:rsid w:val="27BF77CD"/>
    <w:rsid w:val="283C7070"/>
    <w:rsid w:val="284668D6"/>
    <w:rsid w:val="289B4247"/>
    <w:rsid w:val="28EA510A"/>
    <w:rsid w:val="29004CED"/>
    <w:rsid w:val="29067D28"/>
    <w:rsid w:val="291476A5"/>
    <w:rsid w:val="291E22D1"/>
    <w:rsid w:val="29732562"/>
    <w:rsid w:val="2987431B"/>
    <w:rsid w:val="29883BEF"/>
    <w:rsid w:val="2A261D85"/>
    <w:rsid w:val="2A2B2EF8"/>
    <w:rsid w:val="2A4E6BE6"/>
    <w:rsid w:val="2A61302D"/>
    <w:rsid w:val="2A675833"/>
    <w:rsid w:val="2A7E3970"/>
    <w:rsid w:val="2A807095"/>
    <w:rsid w:val="2AB56C65"/>
    <w:rsid w:val="2B08646A"/>
    <w:rsid w:val="2B264609"/>
    <w:rsid w:val="2C491D5B"/>
    <w:rsid w:val="2C602287"/>
    <w:rsid w:val="2C892158"/>
    <w:rsid w:val="2C944D7D"/>
    <w:rsid w:val="2CC670E5"/>
    <w:rsid w:val="2D3B5B48"/>
    <w:rsid w:val="2D5662C8"/>
    <w:rsid w:val="2D65776D"/>
    <w:rsid w:val="2E1D6FFC"/>
    <w:rsid w:val="2E36630F"/>
    <w:rsid w:val="2E7C6418"/>
    <w:rsid w:val="2EB01D27"/>
    <w:rsid w:val="2EC83566"/>
    <w:rsid w:val="2ED66AEB"/>
    <w:rsid w:val="2F364819"/>
    <w:rsid w:val="2F4B59C2"/>
    <w:rsid w:val="2F917CA1"/>
    <w:rsid w:val="2FAA514B"/>
    <w:rsid w:val="3015523D"/>
    <w:rsid w:val="3039679B"/>
    <w:rsid w:val="305F51F8"/>
    <w:rsid w:val="30BF439A"/>
    <w:rsid w:val="30E262DA"/>
    <w:rsid w:val="30E97ADA"/>
    <w:rsid w:val="314A152D"/>
    <w:rsid w:val="314C7D23"/>
    <w:rsid w:val="31771119"/>
    <w:rsid w:val="32116E77"/>
    <w:rsid w:val="32195D2C"/>
    <w:rsid w:val="325158EC"/>
    <w:rsid w:val="327045B8"/>
    <w:rsid w:val="32CB6280"/>
    <w:rsid w:val="330428C6"/>
    <w:rsid w:val="330A1F67"/>
    <w:rsid w:val="33650295"/>
    <w:rsid w:val="33D1547E"/>
    <w:rsid w:val="33D22636"/>
    <w:rsid w:val="33D77C4D"/>
    <w:rsid w:val="33F151B2"/>
    <w:rsid w:val="34B47F8E"/>
    <w:rsid w:val="34F11268"/>
    <w:rsid w:val="350607E9"/>
    <w:rsid w:val="35513D7D"/>
    <w:rsid w:val="358160C2"/>
    <w:rsid w:val="36573718"/>
    <w:rsid w:val="36FC068F"/>
    <w:rsid w:val="370451FC"/>
    <w:rsid w:val="37DD15AA"/>
    <w:rsid w:val="38455ACD"/>
    <w:rsid w:val="39AD76AB"/>
    <w:rsid w:val="39DE46DB"/>
    <w:rsid w:val="3A0B0650"/>
    <w:rsid w:val="3B273268"/>
    <w:rsid w:val="3BB16FD5"/>
    <w:rsid w:val="3BC747A4"/>
    <w:rsid w:val="3BE61D54"/>
    <w:rsid w:val="3BF33A92"/>
    <w:rsid w:val="3CE60EAE"/>
    <w:rsid w:val="3D840E45"/>
    <w:rsid w:val="3DB8632E"/>
    <w:rsid w:val="3DEA0D1B"/>
    <w:rsid w:val="3E077A1F"/>
    <w:rsid w:val="3E7013C9"/>
    <w:rsid w:val="3E8F7AA2"/>
    <w:rsid w:val="3ED85670"/>
    <w:rsid w:val="3EDF3E59"/>
    <w:rsid w:val="3F0A0D6E"/>
    <w:rsid w:val="3F7D5B4C"/>
    <w:rsid w:val="3F9A4950"/>
    <w:rsid w:val="3FAF7CCF"/>
    <w:rsid w:val="3FD17C46"/>
    <w:rsid w:val="3FF75D0E"/>
    <w:rsid w:val="4005127A"/>
    <w:rsid w:val="4016119C"/>
    <w:rsid w:val="402161ED"/>
    <w:rsid w:val="40545B06"/>
    <w:rsid w:val="40BE6018"/>
    <w:rsid w:val="40DC4AF4"/>
    <w:rsid w:val="40E8793D"/>
    <w:rsid w:val="4117393F"/>
    <w:rsid w:val="412169AB"/>
    <w:rsid w:val="4134048C"/>
    <w:rsid w:val="41466412"/>
    <w:rsid w:val="41824976"/>
    <w:rsid w:val="41AF3FB7"/>
    <w:rsid w:val="41C949B7"/>
    <w:rsid w:val="41EE0F83"/>
    <w:rsid w:val="4244779F"/>
    <w:rsid w:val="4267663F"/>
    <w:rsid w:val="42764AD5"/>
    <w:rsid w:val="42C10446"/>
    <w:rsid w:val="42F205FF"/>
    <w:rsid w:val="4323233E"/>
    <w:rsid w:val="432D14D0"/>
    <w:rsid w:val="435D107C"/>
    <w:rsid w:val="43895548"/>
    <w:rsid w:val="439F03EC"/>
    <w:rsid w:val="43A538C3"/>
    <w:rsid w:val="43FF46CE"/>
    <w:rsid w:val="4464552C"/>
    <w:rsid w:val="44D2402D"/>
    <w:rsid w:val="44DC3315"/>
    <w:rsid w:val="44F3240C"/>
    <w:rsid w:val="451C1963"/>
    <w:rsid w:val="453B44DF"/>
    <w:rsid w:val="453E601C"/>
    <w:rsid w:val="454B049A"/>
    <w:rsid w:val="4572537D"/>
    <w:rsid w:val="468F5E3B"/>
    <w:rsid w:val="472B40E0"/>
    <w:rsid w:val="475F3D89"/>
    <w:rsid w:val="477555F4"/>
    <w:rsid w:val="47B12ABE"/>
    <w:rsid w:val="47B36F9E"/>
    <w:rsid w:val="47E349BA"/>
    <w:rsid w:val="48311BC9"/>
    <w:rsid w:val="485E2293"/>
    <w:rsid w:val="48D34A2F"/>
    <w:rsid w:val="49336ED9"/>
    <w:rsid w:val="496E6505"/>
    <w:rsid w:val="499A72FA"/>
    <w:rsid w:val="49BA3FAC"/>
    <w:rsid w:val="4A3B6D2F"/>
    <w:rsid w:val="4A4060F4"/>
    <w:rsid w:val="4A565917"/>
    <w:rsid w:val="4A7144FF"/>
    <w:rsid w:val="4ADB7BCB"/>
    <w:rsid w:val="4B1E436D"/>
    <w:rsid w:val="4B490FD8"/>
    <w:rsid w:val="4BF84EF0"/>
    <w:rsid w:val="4C0D0258"/>
    <w:rsid w:val="4C2A6E95"/>
    <w:rsid w:val="4C3A4BEA"/>
    <w:rsid w:val="4C523EBC"/>
    <w:rsid w:val="4CCF76EA"/>
    <w:rsid w:val="4CD3324F"/>
    <w:rsid w:val="4CD6689C"/>
    <w:rsid w:val="4CF11927"/>
    <w:rsid w:val="4D0532D4"/>
    <w:rsid w:val="4D27359B"/>
    <w:rsid w:val="4DAC3108"/>
    <w:rsid w:val="4E33789B"/>
    <w:rsid w:val="4E7627CC"/>
    <w:rsid w:val="4EA94C81"/>
    <w:rsid w:val="4EBD41B7"/>
    <w:rsid w:val="4EF63225"/>
    <w:rsid w:val="4F55619D"/>
    <w:rsid w:val="4FA22DA1"/>
    <w:rsid w:val="4FDF751B"/>
    <w:rsid w:val="500656EA"/>
    <w:rsid w:val="502F67C9"/>
    <w:rsid w:val="506F328F"/>
    <w:rsid w:val="5075243A"/>
    <w:rsid w:val="50896076"/>
    <w:rsid w:val="50A32B99"/>
    <w:rsid w:val="50A8054F"/>
    <w:rsid w:val="50FD2F66"/>
    <w:rsid w:val="51147A7E"/>
    <w:rsid w:val="514A7858"/>
    <w:rsid w:val="518D35D6"/>
    <w:rsid w:val="526C337C"/>
    <w:rsid w:val="52874935"/>
    <w:rsid w:val="5297473A"/>
    <w:rsid w:val="52990A97"/>
    <w:rsid w:val="52F932E4"/>
    <w:rsid w:val="530F3A0E"/>
    <w:rsid w:val="533B56AA"/>
    <w:rsid w:val="534D3630"/>
    <w:rsid w:val="53A92F5C"/>
    <w:rsid w:val="53B06098"/>
    <w:rsid w:val="53C2401E"/>
    <w:rsid w:val="53EA1D91"/>
    <w:rsid w:val="542E16B3"/>
    <w:rsid w:val="545D5AF4"/>
    <w:rsid w:val="54680721"/>
    <w:rsid w:val="54DC0A4B"/>
    <w:rsid w:val="54E47E89"/>
    <w:rsid w:val="554A6079"/>
    <w:rsid w:val="558901B6"/>
    <w:rsid w:val="55C67DF5"/>
    <w:rsid w:val="55CE2806"/>
    <w:rsid w:val="55E77D6B"/>
    <w:rsid w:val="563C00B7"/>
    <w:rsid w:val="5647080A"/>
    <w:rsid w:val="564C0FB9"/>
    <w:rsid w:val="566E5D97"/>
    <w:rsid w:val="57715B3F"/>
    <w:rsid w:val="57B83FD5"/>
    <w:rsid w:val="58405511"/>
    <w:rsid w:val="5A204BA3"/>
    <w:rsid w:val="5A495200"/>
    <w:rsid w:val="5AB3646E"/>
    <w:rsid w:val="5B413A7A"/>
    <w:rsid w:val="5B7C0F56"/>
    <w:rsid w:val="5BEF2BFC"/>
    <w:rsid w:val="5C413690"/>
    <w:rsid w:val="5C6C0214"/>
    <w:rsid w:val="5C841E70"/>
    <w:rsid w:val="5CDD3C76"/>
    <w:rsid w:val="5D07484F"/>
    <w:rsid w:val="5D094A6B"/>
    <w:rsid w:val="5D0B07E3"/>
    <w:rsid w:val="5D417BD0"/>
    <w:rsid w:val="5DFC5B86"/>
    <w:rsid w:val="5E6D4B86"/>
    <w:rsid w:val="5E9E51CB"/>
    <w:rsid w:val="5EE74938"/>
    <w:rsid w:val="5F492843"/>
    <w:rsid w:val="5FC03B07"/>
    <w:rsid w:val="5FD41925"/>
    <w:rsid w:val="603A54C6"/>
    <w:rsid w:val="60563B24"/>
    <w:rsid w:val="60AD570E"/>
    <w:rsid w:val="60B30F76"/>
    <w:rsid w:val="61410C03"/>
    <w:rsid w:val="61A90ADF"/>
    <w:rsid w:val="624E291A"/>
    <w:rsid w:val="627C183B"/>
    <w:rsid w:val="62D358FF"/>
    <w:rsid w:val="64377EFD"/>
    <w:rsid w:val="6454481E"/>
    <w:rsid w:val="64D616D7"/>
    <w:rsid w:val="64D63485"/>
    <w:rsid w:val="64ED4A08"/>
    <w:rsid w:val="64EF4A7F"/>
    <w:rsid w:val="64F6502D"/>
    <w:rsid w:val="64FE478A"/>
    <w:rsid w:val="650F799A"/>
    <w:rsid w:val="65146C68"/>
    <w:rsid w:val="65206A65"/>
    <w:rsid w:val="66495ED8"/>
    <w:rsid w:val="66A17501"/>
    <w:rsid w:val="66B6356E"/>
    <w:rsid w:val="66E75E1D"/>
    <w:rsid w:val="66E83943"/>
    <w:rsid w:val="670067CF"/>
    <w:rsid w:val="674643A0"/>
    <w:rsid w:val="677F7E04"/>
    <w:rsid w:val="67C61548"/>
    <w:rsid w:val="67D918D5"/>
    <w:rsid w:val="67DF08A2"/>
    <w:rsid w:val="681859B0"/>
    <w:rsid w:val="684B23DC"/>
    <w:rsid w:val="68B03FED"/>
    <w:rsid w:val="68BC6E36"/>
    <w:rsid w:val="68CB70B2"/>
    <w:rsid w:val="697F5E1B"/>
    <w:rsid w:val="69C42446"/>
    <w:rsid w:val="69FF5248"/>
    <w:rsid w:val="6A0942FC"/>
    <w:rsid w:val="6A3A6264"/>
    <w:rsid w:val="6A731E01"/>
    <w:rsid w:val="6A7F011B"/>
    <w:rsid w:val="6A872C82"/>
    <w:rsid w:val="6A9F256B"/>
    <w:rsid w:val="6AA97D60"/>
    <w:rsid w:val="6AE0505D"/>
    <w:rsid w:val="6B040620"/>
    <w:rsid w:val="6BAC194A"/>
    <w:rsid w:val="6C146809"/>
    <w:rsid w:val="6C184383"/>
    <w:rsid w:val="6C8D6DD2"/>
    <w:rsid w:val="6CB70040"/>
    <w:rsid w:val="6CC07F10"/>
    <w:rsid w:val="6D0D1A0E"/>
    <w:rsid w:val="6DC9002B"/>
    <w:rsid w:val="6DCE3893"/>
    <w:rsid w:val="6DCF4F15"/>
    <w:rsid w:val="6DE24C48"/>
    <w:rsid w:val="6DFE2457"/>
    <w:rsid w:val="6E4753F3"/>
    <w:rsid w:val="6E5D4C17"/>
    <w:rsid w:val="6EFF63C4"/>
    <w:rsid w:val="6F2F7F6A"/>
    <w:rsid w:val="6F525DFE"/>
    <w:rsid w:val="6F9B59F7"/>
    <w:rsid w:val="70111815"/>
    <w:rsid w:val="70644CA1"/>
    <w:rsid w:val="712A6A90"/>
    <w:rsid w:val="715A71EC"/>
    <w:rsid w:val="716F713B"/>
    <w:rsid w:val="71710E98"/>
    <w:rsid w:val="71B92164"/>
    <w:rsid w:val="71C11019"/>
    <w:rsid w:val="71C32FE3"/>
    <w:rsid w:val="71D4762D"/>
    <w:rsid w:val="72760055"/>
    <w:rsid w:val="728A58AF"/>
    <w:rsid w:val="72E17BC5"/>
    <w:rsid w:val="73116492"/>
    <w:rsid w:val="73133AF6"/>
    <w:rsid w:val="733046A8"/>
    <w:rsid w:val="73337CF4"/>
    <w:rsid w:val="7352575D"/>
    <w:rsid w:val="738844E4"/>
    <w:rsid w:val="73E046A0"/>
    <w:rsid w:val="745D6F7D"/>
    <w:rsid w:val="74A54C22"/>
    <w:rsid w:val="74B17A6A"/>
    <w:rsid w:val="74BD640F"/>
    <w:rsid w:val="750D1A10"/>
    <w:rsid w:val="753A5550"/>
    <w:rsid w:val="755748DA"/>
    <w:rsid w:val="75874327"/>
    <w:rsid w:val="75B576B4"/>
    <w:rsid w:val="75F95D05"/>
    <w:rsid w:val="766308F1"/>
    <w:rsid w:val="76D67F9C"/>
    <w:rsid w:val="76ED3575"/>
    <w:rsid w:val="76F105F2"/>
    <w:rsid w:val="76F1414E"/>
    <w:rsid w:val="76F52792"/>
    <w:rsid w:val="77521091"/>
    <w:rsid w:val="777A4144"/>
    <w:rsid w:val="78305809"/>
    <w:rsid w:val="79626C7F"/>
    <w:rsid w:val="7973744C"/>
    <w:rsid w:val="799139C7"/>
    <w:rsid w:val="799314ED"/>
    <w:rsid w:val="79E24222"/>
    <w:rsid w:val="79FE105C"/>
    <w:rsid w:val="7A08012D"/>
    <w:rsid w:val="7AEA7832"/>
    <w:rsid w:val="7AF72185"/>
    <w:rsid w:val="7B637320"/>
    <w:rsid w:val="7BB87930"/>
    <w:rsid w:val="7BC57E1C"/>
    <w:rsid w:val="7BE6455E"/>
    <w:rsid w:val="7C444D20"/>
    <w:rsid w:val="7C457B7C"/>
    <w:rsid w:val="7C581499"/>
    <w:rsid w:val="7C5B3B3B"/>
    <w:rsid w:val="7C655094"/>
    <w:rsid w:val="7C6D5FB3"/>
    <w:rsid w:val="7D6A07B6"/>
    <w:rsid w:val="7D8F6BD1"/>
    <w:rsid w:val="7DCB56F9"/>
    <w:rsid w:val="7E573431"/>
    <w:rsid w:val="7E583582"/>
    <w:rsid w:val="7EAB0DAB"/>
    <w:rsid w:val="7ED700CE"/>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rPr>
      <w:rFonts w:ascii="宋体" w:hAnsi="宋体" w:cs="宋体"/>
      <w:szCs w:val="21"/>
      <w:lang w:val="zh-CN" w:bidi="zh-CN"/>
    </w:rPr>
  </w:style>
  <w:style w:type="paragraph" w:styleId="3">
    <w:name w:val="Body Text First Indent"/>
    <w:basedOn w:val="2"/>
    <w:next w:val="1"/>
    <w:qFormat/>
    <w:uiPriority w:val="0"/>
    <w:pPr>
      <w:spacing w:line="312" w:lineRule="auto"/>
      <w:ind w:firstLine="420"/>
    </w:pPr>
  </w:style>
  <w:style w:type="paragraph" w:styleId="4">
    <w:name w:val="Date"/>
    <w:basedOn w:val="1"/>
    <w:next w:val="1"/>
    <w:link w:val="18"/>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0"/>
    <w:rPr>
      <w:rFonts w:ascii="Times New Roman" w:hAnsi="Times New Roman"/>
      <w:kern w:val="2"/>
      <w:sz w:val="18"/>
      <w:szCs w:val="18"/>
    </w:rPr>
  </w:style>
  <w:style w:type="character" w:customStyle="1" w:styleId="12">
    <w:name w:val="页脚 Char"/>
    <w:basedOn w:val="10"/>
    <w:link w:val="6"/>
    <w:qFormat/>
    <w:uiPriority w:val="0"/>
    <w:rPr>
      <w:rFonts w:ascii="Times New Roman" w:hAnsi="Times New Roman"/>
      <w:kern w:val="2"/>
      <w:sz w:val="18"/>
      <w:szCs w:val="18"/>
    </w:rPr>
  </w:style>
  <w:style w:type="character" w:customStyle="1" w:styleId="13">
    <w:name w:val="批注框文本 Char"/>
    <w:basedOn w:val="10"/>
    <w:link w:val="5"/>
    <w:qFormat/>
    <w:uiPriority w:val="0"/>
    <w:rPr>
      <w:rFonts w:ascii="Times New Roman" w:hAnsi="Times New Roman" w:eastAsia="宋体" w:cs="Times New Roman"/>
      <w:kern w:val="2"/>
      <w:sz w:val="18"/>
      <w:szCs w:val="18"/>
    </w:rPr>
  </w:style>
  <w:style w:type="character" w:customStyle="1" w:styleId="14">
    <w:name w:val="正文文本 Char"/>
    <w:basedOn w:val="10"/>
    <w:link w:val="2"/>
    <w:qFormat/>
    <w:uiPriority w:val="0"/>
    <w:rPr>
      <w:rFonts w:ascii="宋体" w:hAnsi="宋体" w:eastAsia="宋体" w:cs="宋体"/>
      <w:kern w:val="2"/>
      <w:sz w:val="21"/>
      <w:szCs w:val="21"/>
      <w:lang w:val="zh-CN" w:bidi="zh-CN"/>
    </w:rPr>
  </w:style>
  <w:style w:type="paragraph" w:styleId="15">
    <w:name w:val="List Paragraph"/>
    <w:basedOn w:val="1"/>
    <w:unhideWhenUsed/>
    <w:qFormat/>
    <w:uiPriority w:val="99"/>
    <w:pPr>
      <w:ind w:firstLine="420" w:firstLineChars="200"/>
    </w:pPr>
  </w:style>
  <w:style w:type="character" w:customStyle="1" w:styleId="16">
    <w:name w:val="font11"/>
    <w:basedOn w:val="10"/>
    <w:qFormat/>
    <w:uiPriority w:val="0"/>
    <w:rPr>
      <w:rFonts w:hint="eastAsia" w:ascii="宋体" w:hAnsi="宋体" w:eastAsia="宋体" w:cs="宋体"/>
      <w:b/>
      <w:bCs/>
      <w:color w:val="000000"/>
      <w:sz w:val="22"/>
      <w:szCs w:val="22"/>
      <w:u w:val="none"/>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日期 Char"/>
    <w:basedOn w:val="10"/>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A9B5-CF74-4F68-98F4-85C720E4520E}">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pany>
  <Pages>13</Pages>
  <Words>4234</Words>
  <Characters>4390</Characters>
  <Lines>33</Lines>
  <Paragraphs>9</Paragraphs>
  <TotalTime>8</TotalTime>
  <ScaleCrop>false</ScaleCrop>
  <LinksUpToDate>false</LinksUpToDate>
  <CharactersWithSpaces>4572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2023-08-03T05:17:00Z</dcterms:created>
  <dc:creator>张  鹞</dc:creator>
  <cp:lastModifiedBy>林楠</cp:lastModifiedBy>
  <cp:lastPrinted>2023-06-14T02:46:00Z</cp:lastPrinted>
  <dcterms:modified xsi:type="dcterms:W3CDTF">2025-12-01T02:09:19Z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C5B9AF1254D24EE1A4BE5669EB791C27_13</vt:lpwstr>
  </property>
</Properties>
</file>