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313E8" w14:paraId="35297FC0" w14:textId="77777777">
        <w:trPr>
          <w:trHeight w:val="6560"/>
        </w:trPr>
        <w:tc>
          <w:tcPr>
            <w:tcW w:w="5000" w:type="pct"/>
          </w:tcPr>
          <w:p w14:paraId="22AE5471" w14:textId="77777777" w:rsidR="00F313E8" w:rsidRDefault="00000000">
            <w:pPr>
              <w:autoSpaceDE w:val="0"/>
              <w:autoSpaceDN w:val="0"/>
              <w:adjustRightInd w:val="0"/>
              <w:spacing w:before="60" w:after="60" w:line="360" w:lineRule="auto"/>
              <w:ind w:firstLineChars="200" w:firstLine="422"/>
              <w:jc w:val="left"/>
              <w:rPr>
                <w:rFonts w:ascii="宋体" w:hAnsi="宋体" w:hint="eastAsia"/>
                <w:b/>
                <w:bCs/>
                <w:szCs w:val="21"/>
              </w:rPr>
            </w:pPr>
            <w:r>
              <w:rPr>
                <w:rFonts w:ascii="宋体" w:hAnsi="宋体" w:hint="eastAsia"/>
                <w:b/>
                <w:bCs/>
                <w:szCs w:val="21"/>
              </w:rPr>
              <w:t>一、工程概况：</w:t>
            </w:r>
          </w:p>
          <w:p w14:paraId="5BF3F1A0" w14:textId="50872570" w:rsidR="00F313E8" w:rsidRDefault="00000000">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lang w:val="zh-CN"/>
              </w:rPr>
              <w:t>1、工程名称：</w:t>
            </w:r>
            <w:r w:rsidR="00442EE7" w:rsidRPr="00442EE7">
              <w:rPr>
                <w:rFonts w:ascii="宋体" w:hAnsi="宋体" w:cs="宋体"/>
                <w:szCs w:val="21"/>
                <w:lang w:val="zh-CN"/>
              </w:rPr>
              <w:t>浙能长兴电厂迁建项目桩基工程</w:t>
            </w:r>
            <w:r w:rsidR="009C3423">
              <w:rPr>
                <w:rFonts w:ascii="宋体" w:hAnsi="宋体" w:cs="宋体" w:hint="eastAsia"/>
                <w:szCs w:val="21"/>
                <w:lang w:val="zh-CN"/>
              </w:rPr>
              <w:t>施工</w:t>
            </w:r>
            <w:r w:rsidR="00442EE7" w:rsidRPr="00442EE7">
              <w:rPr>
                <w:rFonts w:ascii="宋体" w:hAnsi="宋体" w:cs="宋体"/>
                <w:szCs w:val="21"/>
                <w:lang w:val="zh-CN"/>
              </w:rPr>
              <w:t>-</w:t>
            </w:r>
            <w:r w:rsidR="0084664C" w:rsidRPr="0084664C">
              <w:rPr>
                <w:rFonts w:ascii="宋体" w:hAnsi="宋体" w:cs="宋体"/>
                <w:szCs w:val="21"/>
                <w:lang w:val="zh-CN"/>
              </w:rPr>
              <w:t>Ⅱ</w:t>
            </w:r>
            <w:r w:rsidR="00442EE7" w:rsidRPr="00442EE7">
              <w:rPr>
                <w:rFonts w:ascii="宋体" w:hAnsi="宋体" w:cs="宋体"/>
                <w:szCs w:val="21"/>
                <w:lang w:val="zh-CN"/>
              </w:rPr>
              <w:t>标段</w:t>
            </w:r>
            <w:r w:rsidR="00442EE7">
              <w:rPr>
                <w:rFonts w:ascii="宋体" w:hAnsi="宋体" w:cs="宋体" w:hint="eastAsia"/>
                <w:szCs w:val="21"/>
                <w:lang w:val="zh-CN"/>
              </w:rPr>
              <w:t>。</w:t>
            </w:r>
          </w:p>
          <w:p w14:paraId="4B8E3C6A" w14:textId="1F81FB88" w:rsidR="00F313E8" w:rsidRDefault="00000000">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lang w:val="zh-CN"/>
              </w:rPr>
              <w:t>2、工程地点</w:t>
            </w:r>
            <w:r w:rsidR="000C51A9">
              <w:rPr>
                <w:rFonts w:ascii="宋体" w:hAnsi="宋体" w:cs="宋体" w:hint="eastAsia"/>
                <w:szCs w:val="21"/>
                <w:lang w:val="zh-CN"/>
              </w:rPr>
              <w:t>：</w:t>
            </w:r>
            <w:r w:rsidR="00122696">
              <w:rPr>
                <w:rFonts w:ascii="宋体" w:hAnsi="宋体" w:cs="宋体" w:hint="eastAsia"/>
                <w:szCs w:val="21"/>
              </w:rPr>
              <w:t>浙江省湖州市长兴县和平镇霅溪村</w:t>
            </w:r>
            <w:r>
              <w:rPr>
                <w:rFonts w:ascii="宋体" w:hAnsi="宋体" w:cs="宋体" w:hint="eastAsia"/>
                <w:szCs w:val="21"/>
                <w:lang w:val="zh-CN"/>
              </w:rPr>
              <w:t>。</w:t>
            </w:r>
          </w:p>
          <w:p w14:paraId="03955227" w14:textId="43AE60E9" w:rsidR="00F313E8" w:rsidRDefault="00000000" w:rsidP="006234B5">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lang w:val="zh-CN"/>
              </w:rPr>
              <w:t>3、</w:t>
            </w:r>
            <w:r w:rsidR="000C51A9">
              <w:rPr>
                <w:rFonts w:ascii="宋体" w:hAnsi="宋体" w:cs="宋体" w:hint="eastAsia"/>
                <w:szCs w:val="21"/>
                <w:lang w:val="zh-CN"/>
              </w:rPr>
              <w:t>工程</w:t>
            </w:r>
            <w:r w:rsidR="006234B5">
              <w:rPr>
                <w:rFonts w:ascii="宋体" w:hAnsi="宋体" w:cs="宋体" w:hint="eastAsia"/>
                <w:szCs w:val="21"/>
                <w:lang w:val="zh-CN"/>
              </w:rPr>
              <w:t>规模</w:t>
            </w:r>
            <w:r w:rsidR="000C51A9">
              <w:rPr>
                <w:rFonts w:ascii="宋体" w:hAnsi="宋体" w:cs="宋体" w:hint="eastAsia"/>
                <w:szCs w:val="21"/>
                <w:lang w:val="zh-CN"/>
              </w:rPr>
              <w:t>：</w:t>
            </w:r>
            <w:r w:rsidR="00E85FD1" w:rsidRPr="00E85FD1">
              <w:rPr>
                <w:rFonts w:ascii="宋体" w:hAnsi="宋体" w:cs="宋体" w:hint="eastAsia"/>
                <w:szCs w:val="21"/>
                <w:lang w:val="zh-CN"/>
              </w:rPr>
              <w:t>本期工程拟新建2x1000MW级燃煤超超临界一次再热机组，同步建设高效烟气脱硫、脱硝及除尘装置。</w:t>
            </w:r>
            <w:r w:rsidR="00BE7F97">
              <w:rPr>
                <w:rFonts w:ascii="宋体" w:hAnsi="宋体" w:cs="宋体" w:hint="eastAsia"/>
                <w:szCs w:val="21"/>
                <w:lang w:val="zh-CN"/>
              </w:rPr>
              <w:t>桩基工程采用</w:t>
            </w:r>
            <w:r w:rsidR="00BE7F97" w:rsidRPr="00BE7F97">
              <w:rPr>
                <w:rFonts w:ascii="宋体" w:hAnsi="宋体" w:cs="宋体" w:hint="eastAsia"/>
                <w:szCs w:val="21"/>
                <w:lang w:val="zh-CN"/>
              </w:rPr>
              <w:t>C80高强预应力混凝土管桩PHC600AB1</w:t>
            </w:r>
            <w:r w:rsidR="00BE7F97">
              <w:rPr>
                <w:rFonts w:ascii="宋体" w:hAnsi="宋体" w:cs="宋体" w:hint="eastAsia"/>
                <w:szCs w:val="21"/>
                <w:lang w:val="zh-CN"/>
              </w:rPr>
              <w:t>3</w:t>
            </w:r>
            <w:r w:rsidR="00BE7F97" w:rsidRPr="00BE7F97">
              <w:rPr>
                <w:rFonts w:ascii="宋体" w:hAnsi="宋体" w:cs="宋体" w:hint="eastAsia"/>
                <w:szCs w:val="21"/>
                <w:lang w:val="zh-CN"/>
              </w:rPr>
              <w:t>0</w:t>
            </w:r>
            <w:r w:rsidR="00BE7F97">
              <w:rPr>
                <w:rFonts w:ascii="宋体" w:hAnsi="宋体" w:cs="宋体" w:hint="eastAsia"/>
                <w:szCs w:val="21"/>
                <w:lang w:val="zh-CN"/>
              </w:rPr>
              <w:t>和</w:t>
            </w:r>
            <w:r w:rsidR="00BE7F97" w:rsidRPr="00BE7F97">
              <w:rPr>
                <w:rFonts w:ascii="宋体" w:hAnsi="宋体" w:cs="宋体" w:hint="eastAsia"/>
                <w:szCs w:val="21"/>
                <w:lang w:val="zh-CN"/>
              </w:rPr>
              <w:t>PHC600AB110、ø1000和ø800mm灌注桩、ø600</w:t>
            </w:r>
            <w:r w:rsidR="0084664C">
              <w:rPr>
                <w:rFonts w:ascii="宋体" w:hAnsi="宋体" w:cs="宋体" w:hint="eastAsia"/>
                <w:szCs w:val="21"/>
                <w:lang w:val="zh-CN"/>
              </w:rPr>
              <w:t>砂井</w:t>
            </w:r>
            <w:r w:rsidR="00BE7F97">
              <w:rPr>
                <w:rFonts w:ascii="宋体" w:hAnsi="宋体" w:cs="宋体" w:hint="eastAsia"/>
                <w:szCs w:val="21"/>
                <w:lang w:val="zh-CN"/>
              </w:rPr>
              <w:t>。</w:t>
            </w:r>
          </w:p>
          <w:p w14:paraId="41D8A3F8" w14:textId="77777777" w:rsidR="00F313E8" w:rsidRDefault="00000000">
            <w:pPr>
              <w:autoSpaceDE w:val="0"/>
              <w:autoSpaceDN w:val="0"/>
              <w:adjustRightInd w:val="0"/>
              <w:spacing w:before="60" w:after="60" w:line="360" w:lineRule="auto"/>
              <w:ind w:rightChars="48" w:right="101" w:firstLineChars="200" w:firstLine="422"/>
              <w:jc w:val="left"/>
              <w:rPr>
                <w:rFonts w:ascii="宋体" w:hAnsi="宋体" w:cs="宋体" w:hint="eastAsia"/>
                <w:b/>
                <w:bCs/>
                <w:szCs w:val="21"/>
              </w:rPr>
            </w:pPr>
            <w:r>
              <w:rPr>
                <w:rFonts w:ascii="宋体" w:hAnsi="宋体" w:cs="宋体" w:hint="eastAsia"/>
                <w:b/>
                <w:bCs/>
                <w:szCs w:val="21"/>
              </w:rPr>
              <w:t>二、编制范围</w:t>
            </w:r>
          </w:p>
          <w:p w14:paraId="5294B61B" w14:textId="749A7497" w:rsidR="00F313E8" w:rsidRDefault="002343A1">
            <w:pPr>
              <w:autoSpaceDE w:val="0"/>
              <w:autoSpaceDN w:val="0"/>
              <w:adjustRightInd w:val="0"/>
              <w:spacing w:before="60" w:after="60" w:line="360" w:lineRule="auto"/>
              <w:ind w:firstLineChars="200" w:firstLine="420"/>
              <w:jc w:val="left"/>
              <w:rPr>
                <w:rFonts w:ascii="宋体" w:hAnsi="宋体" w:cs="宋体" w:hint="eastAsia"/>
                <w:szCs w:val="21"/>
                <w:lang w:val="zh-CN"/>
              </w:rPr>
            </w:pPr>
            <w:r w:rsidRPr="004E1D56">
              <w:rPr>
                <w:rFonts w:ascii="宋体" w:hAnsi="宋体" w:cs="宋体"/>
                <w:szCs w:val="21"/>
                <w:lang w:val="zh-CN"/>
              </w:rPr>
              <w:t>具体范围及内容详见招标文件及附件</w:t>
            </w:r>
            <w:r>
              <w:rPr>
                <w:rFonts w:ascii="宋体" w:hAnsi="宋体" w:cs="宋体" w:hint="eastAsia"/>
                <w:szCs w:val="21"/>
                <w:lang w:val="zh-CN"/>
              </w:rPr>
              <w:t>。</w:t>
            </w:r>
          </w:p>
          <w:p w14:paraId="03A6E7A9" w14:textId="77777777" w:rsidR="00F313E8" w:rsidRDefault="00000000">
            <w:pPr>
              <w:autoSpaceDE w:val="0"/>
              <w:autoSpaceDN w:val="0"/>
              <w:adjustRightInd w:val="0"/>
              <w:spacing w:before="60" w:after="60" w:line="360" w:lineRule="auto"/>
              <w:ind w:rightChars="48" w:right="101" w:firstLineChars="200" w:firstLine="422"/>
              <w:jc w:val="left"/>
              <w:rPr>
                <w:rFonts w:ascii="宋体" w:hAnsi="宋体" w:cs="宋体" w:hint="eastAsia"/>
                <w:b/>
                <w:bCs/>
                <w:szCs w:val="21"/>
              </w:rPr>
            </w:pPr>
            <w:r>
              <w:rPr>
                <w:rFonts w:ascii="宋体" w:hAnsi="宋体" w:cs="宋体" w:hint="eastAsia"/>
                <w:b/>
                <w:bCs/>
                <w:szCs w:val="21"/>
              </w:rPr>
              <w:t>三、编制依据</w:t>
            </w:r>
          </w:p>
          <w:p w14:paraId="64D02302" w14:textId="6C94F397" w:rsidR="00F313E8" w:rsidRDefault="00000000">
            <w:pPr>
              <w:autoSpaceDE w:val="0"/>
              <w:autoSpaceDN w:val="0"/>
              <w:adjustRightInd w:val="0"/>
              <w:spacing w:before="60" w:after="60" w:line="360" w:lineRule="auto"/>
              <w:ind w:firstLineChars="200" w:firstLine="420"/>
              <w:jc w:val="left"/>
              <w:rPr>
                <w:rFonts w:ascii="宋体" w:hAnsi="宋体" w:cs="宋体" w:hint="eastAsia"/>
                <w:szCs w:val="21"/>
                <w:lang w:val="zh-CN"/>
              </w:rPr>
            </w:pPr>
            <w:r w:rsidRPr="00442EE7">
              <w:rPr>
                <w:rFonts w:ascii="宋体" w:hAnsi="宋体" w:cs="宋体" w:hint="eastAsia"/>
                <w:szCs w:val="21"/>
                <w:lang w:val="zh-CN"/>
              </w:rPr>
              <w:t>1、</w:t>
            </w:r>
            <w:r w:rsidR="00136A65" w:rsidRPr="00442EE7">
              <w:rPr>
                <w:rFonts w:ascii="宋体" w:hAnsi="宋体" w:cs="宋体"/>
                <w:szCs w:val="21"/>
                <w:lang w:val="zh-CN"/>
              </w:rPr>
              <w:t>中国能源建设集团浙江省电力设计院有限公司</w:t>
            </w:r>
            <w:r w:rsidR="002869E2" w:rsidRPr="00442EE7">
              <w:rPr>
                <w:rFonts w:ascii="宋体" w:hAnsi="宋体" w:cs="宋体" w:hint="eastAsia"/>
                <w:szCs w:val="21"/>
                <w:lang w:val="zh-CN"/>
              </w:rPr>
              <w:t>出具的</w:t>
            </w:r>
            <w:r w:rsidR="00526A4A" w:rsidRPr="00442EE7">
              <w:rPr>
                <w:rFonts w:ascii="宋体" w:hAnsi="宋体" w:cs="宋体" w:hint="eastAsia"/>
                <w:szCs w:val="21"/>
              </w:rPr>
              <w:t>招标</w:t>
            </w:r>
            <w:r w:rsidRPr="00442EE7">
              <w:rPr>
                <w:rFonts w:ascii="宋体" w:hAnsi="宋体" w:cs="宋体" w:hint="eastAsia"/>
                <w:szCs w:val="21"/>
              </w:rPr>
              <w:t>图</w:t>
            </w:r>
            <w:r w:rsidRPr="00442EE7">
              <w:rPr>
                <w:rFonts w:ascii="宋体" w:hAnsi="宋体" w:cs="宋体" w:hint="eastAsia"/>
                <w:szCs w:val="21"/>
                <w:lang w:val="zh-CN"/>
              </w:rPr>
              <w:t>（电子版本</w:t>
            </w:r>
            <w:r w:rsidRPr="00442EE7">
              <w:rPr>
                <w:rFonts w:ascii="宋体" w:hAnsi="宋体" w:cs="宋体"/>
                <w:szCs w:val="21"/>
                <w:lang w:val="zh-CN"/>
              </w:rPr>
              <w:t>）</w:t>
            </w:r>
            <w:r w:rsidRPr="00442EE7">
              <w:rPr>
                <w:rFonts w:ascii="宋体" w:hAnsi="宋体" w:cs="宋体" w:hint="eastAsia"/>
                <w:szCs w:val="21"/>
                <w:lang w:val="zh-CN"/>
              </w:rPr>
              <w:t>。</w:t>
            </w:r>
          </w:p>
          <w:p w14:paraId="3229012E" w14:textId="27F9D8A2" w:rsidR="00F313E8" w:rsidRDefault="00000000">
            <w:pPr>
              <w:autoSpaceDE w:val="0"/>
              <w:autoSpaceDN w:val="0"/>
              <w:adjustRightInd w:val="0"/>
              <w:spacing w:before="60" w:after="60" w:line="360" w:lineRule="auto"/>
              <w:ind w:firstLineChars="200" w:firstLine="420"/>
              <w:jc w:val="left"/>
              <w:rPr>
                <w:rFonts w:ascii="宋体" w:hAnsi="宋体" w:cs="宋体" w:hint="eastAsia"/>
                <w:szCs w:val="21"/>
                <w:lang w:val="zh-CN"/>
              </w:rPr>
            </w:pPr>
            <w:r w:rsidRPr="00442EE7">
              <w:rPr>
                <w:rFonts w:ascii="宋体" w:hAnsi="宋体" w:cs="宋体" w:hint="eastAsia"/>
                <w:szCs w:val="21"/>
                <w:lang w:val="zh-CN"/>
              </w:rPr>
              <w:t>2、工程招标文件</w:t>
            </w:r>
            <w:r w:rsidR="006E2BDB" w:rsidRPr="00442EE7">
              <w:rPr>
                <w:rFonts w:ascii="宋体" w:hAnsi="宋体" w:cs="宋体" w:hint="eastAsia"/>
                <w:szCs w:val="21"/>
                <w:lang w:val="zh-CN"/>
              </w:rPr>
              <w:t>、技术标准及要求</w:t>
            </w:r>
            <w:r w:rsidRPr="00442EE7">
              <w:rPr>
                <w:rFonts w:ascii="宋体" w:hAnsi="宋体" w:cs="宋体" w:hint="eastAsia"/>
                <w:szCs w:val="21"/>
                <w:lang w:val="zh-CN"/>
              </w:rPr>
              <w:t>。</w:t>
            </w:r>
          </w:p>
          <w:p w14:paraId="3445D94D" w14:textId="18D7A979" w:rsidR="00866EE5" w:rsidRPr="00866EE5" w:rsidRDefault="00442EE7" w:rsidP="00866EE5">
            <w:pPr>
              <w:autoSpaceDE w:val="0"/>
              <w:autoSpaceDN w:val="0"/>
              <w:adjustRightInd w:val="0"/>
              <w:spacing w:before="60" w:after="60" w:line="360" w:lineRule="auto"/>
              <w:ind w:firstLineChars="200" w:firstLine="420"/>
              <w:jc w:val="left"/>
              <w:rPr>
                <w:rFonts w:ascii="宋体" w:hAnsi="宋体" w:cs="宋体" w:hint="eastAsia"/>
                <w:szCs w:val="21"/>
              </w:rPr>
            </w:pPr>
            <w:r w:rsidRPr="00442EE7">
              <w:rPr>
                <w:rFonts w:ascii="宋体" w:hAnsi="宋体" w:cs="宋体" w:hint="eastAsia"/>
                <w:szCs w:val="21"/>
              </w:rPr>
              <w:t>3</w:t>
            </w:r>
            <w:r w:rsidR="00866EE5" w:rsidRPr="00442EE7">
              <w:rPr>
                <w:rFonts w:ascii="宋体" w:hAnsi="宋体" w:cs="宋体" w:hint="eastAsia"/>
                <w:szCs w:val="21"/>
              </w:rPr>
              <w:t>、中国能源建设集团浙江省电力设计院有限公司初步设计阶段《岩土工程勘测报告》</w:t>
            </w:r>
            <w:r w:rsidR="002869E2" w:rsidRPr="00442EE7">
              <w:rPr>
                <w:rFonts w:ascii="宋体" w:hAnsi="宋体" w:cs="宋体" w:hint="eastAsia"/>
                <w:szCs w:val="21"/>
              </w:rPr>
              <w:t>。</w:t>
            </w:r>
          </w:p>
          <w:p w14:paraId="342D2DB2" w14:textId="5CF598BB" w:rsidR="00F313E8" w:rsidRDefault="00442EE7">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rPr>
              <w:t>4</w:t>
            </w:r>
            <w:r w:rsidR="00866EE5" w:rsidRPr="00866EE5">
              <w:rPr>
                <w:rFonts w:ascii="宋体" w:hAnsi="宋体" w:cs="宋体" w:hint="eastAsia"/>
                <w:szCs w:val="21"/>
              </w:rPr>
              <w:t>、《建设工程工程</w:t>
            </w:r>
            <w:r w:rsidR="00866EE5">
              <w:rPr>
                <w:rFonts w:ascii="宋体" w:hAnsi="宋体" w:cs="宋体" w:hint="eastAsia"/>
                <w:szCs w:val="21"/>
                <w:lang w:val="zh-CN"/>
              </w:rPr>
              <w:t>量清单计价规范》（GB50500-2013）。</w:t>
            </w:r>
          </w:p>
          <w:p w14:paraId="2F4FE514" w14:textId="4268BEBD" w:rsidR="00F313E8" w:rsidRDefault="00442EE7">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lang w:val="zh-CN"/>
              </w:rPr>
              <w:t>5</w:t>
            </w:r>
            <w:r w:rsidR="00866EE5">
              <w:rPr>
                <w:rFonts w:ascii="宋体" w:hAnsi="宋体" w:cs="宋体" w:hint="eastAsia"/>
                <w:szCs w:val="21"/>
                <w:lang w:val="zh-CN"/>
              </w:rPr>
              <w:t>、</w:t>
            </w:r>
            <w:r w:rsidR="00866EE5">
              <w:rPr>
                <w:rFonts w:ascii="宋体" w:cs="宋体" w:hint="eastAsia"/>
                <w:szCs w:val="21"/>
                <w:lang w:val="zh-CN"/>
              </w:rPr>
              <w:t>《房屋建筑与装饰工程工程量计算规范》</w:t>
            </w:r>
            <w:r w:rsidR="00866EE5">
              <w:rPr>
                <w:rFonts w:ascii="宋体" w:cs="宋体"/>
                <w:szCs w:val="21"/>
                <w:lang w:val="zh-CN"/>
              </w:rPr>
              <w:t>(GB50854-2013)</w:t>
            </w:r>
            <w:r w:rsidR="00866EE5">
              <w:rPr>
                <w:rFonts w:ascii="宋体" w:cs="宋体" w:hint="eastAsia"/>
                <w:szCs w:val="21"/>
                <w:lang w:val="zh-CN"/>
              </w:rPr>
              <w:t>、《浙江省建设工程工程量清单计价指引》（房屋建筑与装饰工程）及相关补充规定</w:t>
            </w:r>
            <w:r w:rsidR="00866EE5">
              <w:rPr>
                <w:rFonts w:ascii="宋体" w:hAnsi="宋体" w:cs="宋体" w:hint="eastAsia"/>
                <w:szCs w:val="21"/>
                <w:lang w:val="zh-CN"/>
              </w:rPr>
              <w:t>。</w:t>
            </w:r>
          </w:p>
          <w:p w14:paraId="68EBD5F8" w14:textId="4D460B05" w:rsidR="00F313E8" w:rsidRDefault="00442EE7">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rPr>
              <w:t>6</w:t>
            </w:r>
            <w:r w:rsidR="006E2BDB">
              <w:rPr>
                <w:rFonts w:ascii="宋体" w:hAnsi="宋体" w:cs="宋体" w:hint="eastAsia"/>
                <w:szCs w:val="21"/>
                <w:lang w:val="zh-CN"/>
              </w:rPr>
              <w:t>、</w:t>
            </w:r>
            <w:r w:rsidR="00866EE5">
              <w:rPr>
                <w:rFonts w:ascii="宋体" w:hAnsi="宋体" w:hint="eastAsia"/>
                <w:szCs w:val="21"/>
              </w:rPr>
              <w:t>《浙江省建设工程计价规则》(201</w:t>
            </w:r>
            <w:r w:rsidR="00866EE5">
              <w:rPr>
                <w:rFonts w:ascii="宋体" w:hAnsi="宋体"/>
                <w:szCs w:val="21"/>
              </w:rPr>
              <w:t>8</w:t>
            </w:r>
            <w:r w:rsidR="00866EE5">
              <w:rPr>
                <w:rFonts w:ascii="宋体" w:hAnsi="宋体" w:hint="eastAsia"/>
                <w:szCs w:val="21"/>
              </w:rPr>
              <w:t>版)、《浙江省房屋建筑与装饰工程预算定额》(201</w:t>
            </w:r>
            <w:r w:rsidR="00866EE5">
              <w:rPr>
                <w:rFonts w:ascii="宋体" w:hAnsi="宋体"/>
                <w:szCs w:val="21"/>
              </w:rPr>
              <w:t>8</w:t>
            </w:r>
            <w:r w:rsidR="00866EE5">
              <w:rPr>
                <w:rFonts w:ascii="宋体" w:hAnsi="宋体" w:hint="eastAsia"/>
                <w:szCs w:val="21"/>
              </w:rPr>
              <w:t>版)</w:t>
            </w:r>
            <w:r w:rsidR="006E2BDB">
              <w:rPr>
                <w:rFonts w:ascii="宋体" w:hAnsi="宋体" w:cs="宋体" w:hint="eastAsia"/>
                <w:szCs w:val="21"/>
                <w:lang w:val="zh-CN"/>
              </w:rPr>
              <w:t>及相关补充解释。</w:t>
            </w:r>
          </w:p>
          <w:p w14:paraId="4828CF93" w14:textId="0C7CA49A" w:rsidR="00F313E8" w:rsidRDefault="00442EE7">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lang w:val="zh-CN"/>
              </w:rPr>
              <w:t>7</w:t>
            </w:r>
            <w:r w:rsidR="00716B10">
              <w:rPr>
                <w:rFonts w:ascii="宋体" w:hAnsi="宋体" w:cs="宋体" w:hint="eastAsia"/>
                <w:szCs w:val="21"/>
              </w:rPr>
              <w:t>、《关于颁发浙江省建设工程计价依据（2018版）的通知》（浙建建〔2018〕61号），《关于增值税调整后我省建设工程计价依据增值税税率及有关计价调整的通知》（浙建建发[2019]92号），其他相关文件、解释等</w:t>
            </w:r>
            <w:r w:rsidR="00716B10">
              <w:rPr>
                <w:rFonts w:ascii="宋体" w:hAnsi="宋体" w:cs="宋体"/>
                <w:szCs w:val="21"/>
                <w:lang w:val="zh-CN"/>
              </w:rPr>
              <w:t>。</w:t>
            </w:r>
          </w:p>
          <w:p w14:paraId="0EE6B1BD" w14:textId="754C5344" w:rsidR="00F313E8" w:rsidRDefault="00442EE7">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lang w:val="zh-CN"/>
              </w:rPr>
              <w:t>8</w:t>
            </w:r>
            <w:r w:rsidR="00716B10">
              <w:rPr>
                <w:rFonts w:ascii="宋体" w:hAnsi="宋体" w:cs="宋体" w:hint="eastAsia"/>
                <w:szCs w:val="21"/>
              </w:rPr>
              <w:t>、《省建设厅关于调整我省2018版建筑安装工程安全文明施工费的通知》（浙建建函〔2025〕320号）</w:t>
            </w:r>
            <w:r w:rsidR="00716B10">
              <w:rPr>
                <w:rFonts w:ascii="宋体" w:hAnsi="宋体" w:cs="宋体"/>
                <w:szCs w:val="21"/>
                <w:lang w:val="zh-CN"/>
              </w:rPr>
              <w:t>。</w:t>
            </w:r>
          </w:p>
          <w:p w14:paraId="180B6E3E" w14:textId="41AE3F83" w:rsidR="00F313E8" w:rsidRDefault="00442EE7">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lang w:val="zh-CN"/>
              </w:rPr>
              <w:t>9</w:t>
            </w:r>
            <w:r w:rsidR="00716B10">
              <w:rPr>
                <w:rFonts w:ascii="宋体" w:hAnsi="宋体" w:cs="宋体" w:hint="eastAsia"/>
                <w:szCs w:val="21"/>
                <w:lang w:val="zh-CN"/>
              </w:rPr>
              <w:t>、其他有关规范资料。</w:t>
            </w:r>
          </w:p>
          <w:p w14:paraId="6D237632" w14:textId="77777777" w:rsidR="00F313E8" w:rsidRDefault="00000000">
            <w:pPr>
              <w:autoSpaceDE w:val="0"/>
              <w:autoSpaceDN w:val="0"/>
              <w:adjustRightInd w:val="0"/>
              <w:spacing w:before="60" w:after="60" w:line="360" w:lineRule="auto"/>
              <w:ind w:firstLineChars="200" w:firstLine="422"/>
              <w:jc w:val="left"/>
              <w:rPr>
                <w:rFonts w:ascii="宋体" w:hAnsi="宋体" w:cs="宋体" w:hint="eastAsia"/>
                <w:b/>
                <w:bCs/>
                <w:szCs w:val="21"/>
              </w:rPr>
            </w:pPr>
            <w:r>
              <w:rPr>
                <w:rFonts w:ascii="宋体" w:hAnsi="宋体" w:cs="宋体" w:hint="eastAsia"/>
                <w:b/>
                <w:bCs/>
                <w:szCs w:val="21"/>
              </w:rPr>
              <w:t>四、工程质量、工期、材料、施工等要求</w:t>
            </w:r>
          </w:p>
          <w:p w14:paraId="676A58A2" w14:textId="77777777" w:rsidR="00F313E8" w:rsidRDefault="00000000">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lang w:val="zh-CN"/>
              </w:rPr>
              <w:t>1、工程质量：根据招标文件要求。</w:t>
            </w:r>
          </w:p>
          <w:p w14:paraId="68F01C6C" w14:textId="77777777" w:rsidR="00F313E8" w:rsidRDefault="00000000">
            <w:pPr>
              <w:autoSpaceDE w:val="0"/>
              <w:autoSpaceDN w:val="0"/>
              <w:adjustRightInd w:val="0"/>
              <w:spacing w:before="60" w:after="60" w:line="360" w:lineRule="auto"/>
              <w:ind w:firstLineChars="200" w:firstLine="420"/>
              <w:jc w:val="left"/>
              <w:rPr>
                <w:rFonts w:ascii="宋体" w:hAnsi="宋体" w:cs="宋体" w:hint="eastAsia"/>
                <w:szCs w:val="21"/>
                <w:lang w:val="zh-CN"/>
              </w:rPr>
            </w:pPr>
            <w:r>
              <w:rPr>
                <w:rFonts w:ascii="宋体" w:hAnsi="宋体" w:cs="宋体" w:hint="eastAsia"/>
                <w:szCs w:val="21"/>
                <w:lang w:val="zh-CN"/>
              </w:rPr>
              <w:lastRenderedPageBreak/>
              <w:t>2、工期：详见招标文件要求。</w:t>
            </w:r>
          </w:p>
          <w:p w14:paraId="0FB185EB" w14:textId="2B419316" w:rsidR="00F313E8" w:rsidRDefault="00000000">
            <w:pPr>
              <w:autoSpaceDE w:val="0"/>
              <w:autoSpaceDN w:val="0"/>
              <w:adjustRightInd w:val="0"/>
              <w:spacing w:before="60" w:after="60" w:line="360" w:lineRule="auto"/>
              <w:ind w:firstLineChars="200" w:firstLine="420"/>
              <w:jc w:val="left"/>
              <w:rPr>
                <w:rFonts w:ascii="宋体" w:hAnsi="宋体" w:cs="宋体" w:hint="eastAsia"/>
                <w:szCs w:val="21"/>
                <w:lang w:val="zh-CN"/>
              </w:rPr>
            </w:pPr>
            <w:r w:rsidRPr="00442EE7">
              <w:rPr>
                <w:rFonts w:ascii="宋体" w:hAnsi="宋体" w:cs="宋体" w:hint="eastAsia"/>
                <w:szCs w:val="21"/>
                <w:lang w:val="zh-CN"/>
              </w:rPr>
              <w:t>3、具体材料、施工要求详见</w:t>
            </w:r>
            <w:r w:rsidR="00216DEE" w:rsidRPr="00442EE7">
              <w:rPr>
                <w:rFonts w:ascii="宋体" w:hAnsi="宋体" w:cs="宋体" w:hint="eastAsia"/>
                <w:szCs w:val="21"/>
                <w:lang w:val="zh-CN"/>
              </w:rPr>
              <w:t>图纸、招标文件及其附件、技术标准及要求等</w:t>
            </w:r>
            <w:r w:rsidR="00954EC0">
              <w:rPr>
                <w:rFonts w:ascii="宋体" w:hAnsi="宋体" w:cs="宋体" w:hint="eastAsia"/>
                <w:szCs w:val="21"/>
                <w:lang w:val="zh-CN"/>
              </w:rPr>
              <w:t>。</w:t>
            </w:r>
          </w:p>
          <w:p w14:paraId="075C8A19" w14:textId="77777777" w:rsidR="00F313E8" w:rsidRDefault="00000000">
            <w:pPr>
              <w:tabs>
                <w:tab w:val="left" w:pos="540"/>
              </w:tabs>
              <w:autoSpaceDE w:val="0"/>
              <w:autoSpaceDN w:val="0"/>
              <w:adjustRightInd w:val="0"/>
              <w:spacing w:before="60" w:after="60" w:line="360" w:lineRule="auto"/>
              <w:ind w:firstLineChars="200" w:firstLine="422"/>
              <w:jc w:val="left"/>
              <w:rPr>
                <w:rFonts w:ascii="宋体" w:hAnsi="宋体" w:cs="宋体" w:hint="eastAsia"/>
                <w:b/>
                <w:bCs/>
                <w:szCs w:val="21"/>
              </w:rPr>
            </w:pPr>
            <w:r>
              <w:rPr>
                <w:rFonts w:ascii="宋体" w:hAnsi="宋体" w:cs="宋体" w:hint="eastAsia"/>
                <w:b/>
                <w:bCs/>
                <w:szCs w:val="21"/>
              </w:rPr>
              <w:t>五、费率要求</w:t>
            </w:r>
          </w:p>
          <w:p w14:paraId="04289259" w14:textId="77777777" w:rsidR="00F313E8" w:rsidRDefault="00000000">
            <w:pPr>
              <w:autoSpaceDE w:val="0"/>
              <w:autoSpaceDN w:val="0"/>
              <w:adjustRightInd w:val="0"/>
              <w:spacing w:before="60" w:after="60" w:line="360" w:lineRule="auto"/>
              <w:ind w:firstLineChars="200" w:firstLine="420"/>
              <w:jc w:val="left"/>
              <w:rPr>
                <w:rFonts w:ascii="宋体" w:hAnsi="宋体" w:cs="宋体" w:hint="eastAsia"/>
                <w:szCs w:val="21"/>
              </w:rPr>
            </w:pPr>
            <w:r>
              <w:rPr>
                <w:rFonts w:ascii="宋体" w:hAnsi="宋体" w:cs="宋体" w:hint="eastAsia"/>
                <w:szCs w:val="21"/>
              </w:rPr>
              <w:t>本工程采用“一般计税方法”：</w:t>
            </w:r>
          </w:p>
          <w:p w14:paraId="75E00337" w14:textId="32B0107C" w:rsidR="007979EB" w:rsidRPr="007979EB" w:rsidRDefault="00000000" w:rsidP="007979EB">
            <w:pPr>
              <w:autoSpaceDE w:val="0"/>
              <w:autoSpaceDN w:val="0"/>
              <w:adjustRightInd w:val="0"/>
              <w:spacing w:before="60" w:after="60" w:line="360" w:lineRule="auto"/>
              <w:ind w:firstLineChars="200" w:firstLine="422"/>
              <w:jc w:val="left"/>
              <w:rPr>
                <w:rFonts w:ascii="宋体" w:hAnsi="宋体" w:cs="宋体" w:hint="eastAsia"/>
                <w:szCs w:val="21"/>
              </w:rPr>
            </w:pPr>
            <w:r>
              <w:rPr>
                <w:rFonts w:ascii="宋体" w:hAnsi="宋体"/>
                <w:b/>
                <w:bCs/>
                <w:szCs w:val="21"/>
              </w:rPr>
              <w:t>1、</w:t>
            </w:r>
            <w:r>
              <w:rPr>
                <w:rFonts w:ascii="宋体" w:hAnsi="宋体" w:cs="宋体" w:hint="eastAsia"/>
                <w:b/>
                <w:bCs/>
                <w:szCs w:val="21"/>
              </w:rPr>
              <w:t>安全文明施工基本费：</w:t>
            </w:r>
            <w:r>
              <w:rPr>
                <w:rFonts w:ascii="宋体" w:hAnsi="宋体" w:cs="宋体" w:hint="eastAsia"/>
                <w:szCs w:val="21"/>
                <w:lang w:val="zh-CN"/>
              </w:rPr>
              <w:t>取费基数为人工费+机械费，取费费率</w:t>
            </w:r>
            <w:r>
              <w:rPr>
                <w:rFonts w:ascii="宋体" w:hAnsi="宋体" w:cs="宋体" w:hint="eastAsia"/>
                <w:szCs w:val="21"/>
              </w:rPr>
              <w:t>不得低于省建设行政主管部门颁发的施工费用定额对应专业工程弹性费率下限报价。</w:t>
            </w:r>
          </w:p>
          <w:p w14:paraId="062B16A8" w14:textId="08E76372" w:rsidR="007979EB" w:rsidRDefault="007979EB" w:rsidP="007979EB">
            <w:pPr>
              <w:autoSpaceDE w:val="0"/>
              <w:autoSpaceDN w:val="0"/>
              <w:adjustRightInd w:val="0"/>
              <w:spacing w:before="60" w:after="60" w:line="360" w:lineRule="auto"/>
              <w:ind w:firstLineChars="200" w:firstLine="420"/>
              <w:jc w:val="left"/>
              <w:rPr>
                <w:rFonts w:ascii="宋体" w:hAnsi="宋体" w:cs="宋体" w:hint="eastAsia"/>
                <w:szCs w:val="21"/>
              </w:rPr>
            </w:pPr>
            <w:r>
              <w:rPr>
                <w:rFonts w:ascii="宋体" w:hAnsi="宋体" w:cs="宋体" w:hint="eastAsia"/>
                <w:szCs w:val="21"/>
              </w:rPr>
              <w:t>专业打桩</w:t>
            </w:r>
            <w:r>
              <w:rPr>
                <w:rFonts w:ascii="宋体" w:hAnsi="宋体" w:cs="宋体"/>
                <w:szCs w:val="21"/>
              </w:rPr>
              <w:t>工程</w:t>
            </w:r>
            <w:r>
              <w:rPr>
                <w:rFonts w:ascii="宋体" w:hAnsi="宋体" w:cs="宋体" w:hint="eastAsia"/>
                <w:szCs w:val="21"/>
              </w:rPr>
              <w:t>：按其取费基数额度（以合同标段分部分项工程费与施工技术措施费项目费所含“人工费</w:t>
            </w:r>
            <w:r>
              <w:rPr>
                <w:rFonts w:ascii="宋体" w:hAnsi="宋体" w:cs="宋体"/>
                <w:szCs w:val="21"/>
              </w:rPr>
              <w:t>+机械费”</w:t>
            </w:r>
            <w:r>
              <w:rPr>
                <w:rFonts w:ascii="宋体" w:hAnsi="宋体" w:cs="宋体" w:hint="eastAsia"/>
                <w:szCs w:val="21"/>
              </w:rPr>
              <w:t>）大小采用分档累进以递减方式计算费用。</w:t>
            </w:r>
          </w:p>
          <w:p w14:paraId="2D6A7B3A" w14:textId="742859DF" w:rsidR="00F313E8" w:rsidRDefault="008B2BDE">
            <w:pPr>
              <w:autoSpaceDE w:val="0"/>
              <w:autoSpaceDN w:val="0"/>
              <w:adjustRightInd w:val="0"/>
              <w:spacing w:before="60" w:after="60" w:line="360" w:lineRule="auto"/>
              <w:ind w:firstLineChars="200" w:firstLine="422"/>
              <w:jc w:val="left"/>
              <w:rPr>
                <w:rFonts w:ascii="宋体" w:hAnsi="宋体" w:cs="宋体" w:hint="eastAsia"/>
                <w:szCs w:val="21"/>
              </w:rPr>
            </w:pPr>
            <w:r>
              <w:rPr>
                <w:rFonts w:ascii="宋体" w:hAnsi="宋体" w:cs="宋体" w:hint="eastAsia"/>
                <w:b/>
                <w:bCs/>
                <w:szCs w:val="21"/>
              </w:rPr>
              <w:t>2</w:t>
            </w:r>
            <w:r w:rsidR="005E28F2">
              <w:rPr>
                <w:rFonts w:ascii="宋体" w:hAnsi="宋体" w:cs="宋体" w:hint="eastAsia"/>
                <w:b/>
                <w:bCs/>
                <w:szCs w:val="21"/>
              </w:rPr>
              <w:t>、规费</w:t>
            </w:r>
            <w:r w:rsidR="005E28F2">
              <w:rPr>
                <w:rFonts w:ascii="宋体" w:hAnsi="宋体" w:cs="宋体" w:hint="eastAsia"/>
                <w:szCs w:val="21"/>
              </w:rPr>
              <w:t>取费基数为：</w:t>
            </w:r>
            <w:r w:rsidR="005E28F2">
              <w:rPr>
                <w:rFonts w:ascii="宋体" w:hAnsi="宋体" w:cs="宋体" w:hint="eastAsia"/>
                <w:szCs w:val="21"/>
                <w:lang w:val="zh-CN"/>
              </w:rPr>
              <w:t>取费基数为人工费+机械费，</w:t>
            </w:r>
            <w:r w:rsidR="005E28F2">
              <w:rPr>
                <w:rFonts w:ascii="宋体" w:hAnsi="宋体" w:cs="宋体" w:hint="eastAsia"/>
                <w:szCs w:val="21"/>
              </w:rPr>
              <w:t>取费</w:t>
            </w:r>
            <w:r w:rsidR="005E28F2">
              <w:rPr>
                <w:rFonts w:ascii="宋体" w:hAnsi="宋体" w:cs="宋体" w:hint="eastAsia"/>
                <w:szCs w:val="21"/>
                <w:lang w:val="zh-CN"/>
              </w:rPr>
              <w:t>费率</w:t>
            </w:r>
            <w:r w:rsidR="005E28F2">
              <w:rPr>
                <w:rFonts w:ascii="宋体" w:hAnsi="宋体" w:cs="宋体" w:hint="eastAsia"/>
                <w:szCs w:val="21"/>
              </w:rPr>
              <w:t>不得低于标准费率的</w:t>
            </w:r>
            <w:r w:rsidR="005E28F2">
              <w:rPr>
                <w:rFonts w:ascii="宋体" w:hAnsi="宋体" w:cs="宋体" w:hint="eastAsia"/>
                <w:bCs/>
                <w:szCs w:val="21"/>
              </w:rPr>
              <w:t>30%报价</w:t>
            </w:r>
            <w:r w:rsidR="005E28F2">
              <w:rPr>
                <w:rFonts w:ascii="宋体" w:hAnsi="宋体" w:cs="宋体" w:hint="eastAsia"/>
                <w:szCs w:val="21"/>
              </w:rPr>
              <w:t>。</w:t>
            </w:r>
          </w:p>
          <w:p w14:paraId="75999262" w14:textId="41CCA006" w:rsidR="00F313E8" w:rsidRDefault="008B2BDE">
            <w:pPr>
              <w:autoSpaceDE w:val="0"/>
              <w:autoSpaceDN w:val="0"/>
              <w:adjustRightInd w:val="0"/>
              <w:spacing w:before="60" w:after="60" w:line="360" w:lineRule="auto"/>
              <w:ind w:firstLineChars="200" w:firstLine="422"/>
              <w:jc w:val="left"/>
              <w:rPr>
                <w:rFonts w:ascii="宋体" w:hAnsi="宋体" w:cs="宋体" w:hint="eastAsia"/>
                <w:szCs w:val="21"/>
              </w:rPr>
            </w:pPr>
            <w:r>
              <w:rPr>
                <w:rFonts w:ascii="宋体" w:hAnsi="宋体" w:cs="宋体" w:hint="eastAsia"/>
                <w:b/>
                <w:bCs/>
                <w:szCs w:val="21"/>
              </w:rPr>
              <w:t>3</w:t>
            </w:r>
            <w:r w:rsidR="005E28F2">
              <w:rPr>
                <w:rFonts w:ascii="宋体" w:hAnsi="宋体" w:cs="宋体" w:hint="eastAsia"/>
                <w:b/>
                <w:bCs/>
                <w:szCs w:val="21"/>
              </w:rPr>
              <w:t>、税金：</w:t>
            </w:r>
            <w:r w:rsidR="005E28F2">
              <w:rPr>
                <w:rFonts w:ascii="宋体" w:hAnsi="宋体" w:cs="宋体" w:hint="eastAsia"/>
                <w:szCs w:val="21"/>
              </w:rPr>
              <w:t>费率按9.00%计算。</w:t>
            </w:r>
          </w:p>
          <w:p w14:paraId="133611CC" w14:textId="77777777" w:rsidR="00F313E8" w:rsidRDefault="00000000">
            <w:pPr>
              <w:autoSpaceDE w:val="0"/>
              <w:autoSpaceDN w:val="0"/>
              <w:adjustRightInd w:val="0"/>
              <w:spacing w:before="60" w:after="60" w:line="360" w:lineRule="auto"/>
              <w:ind w:firstLineChars="200" w:firstLine="422"/>
              <w:jc w:val="left"/>
              <w:rPr>
                <w:rFonts w:ascii="宋体" w:hAnsi="宋体" w:cs="宋体" w:hint="eastAsia"/>
                <w:szCs w:val="21"/>
              </w:rPr>
            </w:pPr>
            <w:r>
              <w:rPr>
                <w:rFonts w:ascii="宋体" w:hAnsi="宋体" w:cs="宋体"/>
                <w:b/>
                <w:bCs/>
                <w:szCs w:val="21"/>
              </w:rPr>
              <w:t>六</w:t>
            </w:r>
            <w:r>
              <w:rPr>
                <w:rFonts w:ascii="宋体" w:hAnsi="宋体" w:cs="宋体" w:hint="eastAsia"/>
                <w:b/>
                <w:bCs/>
                <w:szCs w:val="21"/>
              </w:rPr>
              <w:t>、编制情况说明</w:t>
            </w:r>
          </w:p>
          <w:p w14:paraId="332252F1" w14:textId="7A1E94FE" w:rsidR="0006398F" w:rsidRDefault="00000000" w:rsidP="00665498">
            <w:pPr>
              <w:spacing w:line="440" w:lineRule="exact"/>
              <w:ind w:firstLineChars="200" w:firstLine="420"/>
              <w:rPr>
                <w:rFonts w:ascii="宋体" w:hAnsi="Calibri" w:cs="宋体"/>
                <w:szCs w:val="21"/>
              </w:rPr>
            </w:pPr>
            <w:r w:rsidRPr="0006398F">
              <w:rPr>
                <w:rFonts w:ascii="宋体" w:hAnsi="Calibri" w:cs="宋体" w:hint="eastAsia"/>
                <w:szCs w:val="21"/>
                <w:lang w:val="zh-CN"/>
              </w:rPr>
              <w:t>1、</w:t>
            </w:r>
            <w:r w:rsidR="0006398F" w:rsidRPr="0006398F">
              <w:rPr>
                <w:rFonts w:ascii="宋体" w:hAnsi="Calibri" w:cs="宋体" w:hint="eastAsia"/>
                <w:szCs w:val="21"/>
                <w:lang w:val="zh-CN"/>
              </w:rPr>
              <w:t>本工程</w:t>
            </w:r>
            <w:r w:rsidR="008B2BDE">
              <w:rPr>
                <w:rFonts w:asciiTheme="minorEastAsia" w:eastAsiaTheme="minorEastAsia" w:hAnsiTheme="minorEastAsia" w:cstheme="minorEastAsia" w:hint="eastAsia"/>
                <w:color w:val="000000"/>
                <w:szCs w:val="21"/>
              </w:rPr>
              <w:t>PHC管桩（含桩尖）、钢筋（不含措施钢筋）</w:t>
            </w:r>
            <w:r w:rsidR="0006398F" w:rsidRPr="00EC0D18">
              <w:rPr>
                <w:rFonts w:ascii="宋体" w:hAnsi="Calibri" w:cs="宋体" w:hint="eastAsia"/>
                <w:szCs w:val="21"/>
              </w:rPr>
              <w:t>由招标</w:t>
            </w:r>
            <w:r w:rsidR="00A23335">
              <w:rPr>
                <w:rFonts w:ascii="宋体" w:hAnsi="Calibri" w:cs="宋体" w:hint="eastAsia"/>
                <w:szCs w:val="21"/>
              </w:rPr>
              <w:t>人</w:t>
            </w:r>
            <w:r w:rsidR="0006398F" w:rsidRPr="0006398F">
              <w:rPr>
                <w:rFonts w:ascii="宋体" w:hAnsi="Calibri" w:cs="宋体" w:hint="eastAsia"/>
                <w:szCs w:val="21"/>
                <w:lang w:val="zh-CN"/>
              </w:rPr>
              <w:t>供应</w:t>
            </w:r>
            <w:r w:rsidR="0006398F">
              <w:rPr>
                <w:rFonts w:ascii="宋体" w:hAnsi="Calibri" w:cs="宋体" w:hint="eastAsia"/>
                <w:szCs w:val="21"/>
                <w:lang w:val="zh-CN"/>
              </w:rPr>
              <w:t>，</w:t>
            </w:r>
            <w:r w:rsidR="0006398F" w:rsidRPr="0025037B">
              <w:rPr>
                <w:rFonts w:ascii="宋体" w:hAnsi="Calibri" w:cs="宋体" w:hint="eastAsia"/>
                <w:szCs w:val="21"/>
              </w:rPr>
              <w:t>投</w:t>
            </w:r>
            <w:r w:rsidR="0006398F" w:rsidRPr="0006398F">
              <w:rPr>
                <w:rFonts w:ascii="宋体" w:hAnsi="Calibri" w:cs="宋体"/>
                <w:szCs w:val="21"/>
              </w:rPr>
              <w:t>标人</w:t>
            </w:r>
            <w:r w:rsidR="0006398F">
              <w:rPr>
                <w:rFonts w:ascii="宋体" w:hAnsi="Calibri" w:cs="宋体" w:hint="eastAsia"/>
                <w:szCs w:val="21"/>
              </w:rPr>
              <w:t>对</w:t>
            </w:r>
            <w:r w:rsidR="0006398F" w:rsidRPr="0006398F">
              <w:rPr>
                <w:rFonts w:ascii="宋体" w:hAnsi="Calibri" w:cs="宋体"/>
                <w:szCs w:val="21"/>
              </w:rPr>
              <w:t>甲供材</w:t>
            </w:r>
            <w:r w:rsidR="0006398F">
              <w:rPr>
                <w:rFonts w:ascii="宋体" w:hAnsi="Calibri" w:cs="宋体" w:hint="eastAsia"/>
                <w:szCs w:val="21"/>
              </w:rPr>
              <w:t>的</w:t>
            </w:r>
            <w:r w:rsidR="0006398F" w:rsidRPr="0006398F">
              <w:rPr>
                <w:rFonts w:ascii="宋体" w:hAnsi="Calibri" w:cs="宋体"/>
                <w:szCs w:val="21"/>
              </w:rPr>
              <w:t>配套工作要求详见招标文件</w:t>
            </w:r>
            <w:r w:rsidR="0006398F">
              <w:rPr>
                <w:rFonts w:ascii="宋体" w:hAnsi="Calibri" w:cs="宋体" w:hint="eastAsia"/>
                <w:szCs w:val="21"/>
              </w:rPr>
              <w:t>、</w:t>
            </w:r>
            <w:r w:rsidR="0006398F" w:rsidRPr="0006398F">
              <w:rPr>
                <w:rFonts w:ascii="宋体" w:hAnsi="Calibri" w:cs="宋体"/>
                <w:szCs w:val="21"/>
              </w:rPr>
              <w:t>技术标准</w:t>
            </w:r>
            <w:r w:rsidR="0006398F">
              <w:rPr>
                <w:rFonts w:ascii="宋体" w:hAnsi="Calibri" w:cs="宋体" w:hint="eastAsia"/>
                <w:szCs w:val="21"/>
              </w:rPr>
              <w:t>和</w:t>
            </w:r>
            <w:r w:rsidR="0006398F" w:rsidRPr="0006398F">
              <w:rPr>
                <w:rFonts w:ascii="宋体" w:hAnsi="Calibri" w:cs="宋体"/>
                <w:szCs w:val="21"/>
              </w:rPr>
              <w:t>要求，相关费用包含在投标</w:t>
            </w:r>
            <w:r w:rsidR="0006398F">
              <w:rPr>
                <w:rFonts w:ascii="宋体" w:hAnsi="Calibri" w:cs="宋体" w:hint="eastAsia"/>
                <w:szCs w:val="21"/>
              </w:rPr>
              <w:t>报</w:t>
            </w:r>
            <w:r w:rsidR="0006398F" w:rsidRPr="0006398F">
              <w:rPr>
                <w:rFonts w:ascii="宋体" w:hAnsi="Calibri" w:cs="宋体"/>
                <w:szCs w:val="21"/>
              </w:rPr>
              <w:t>价中。</w:t>
            </w:r>
          </w:p>
          <w:p w14:paraId="1C0D5D10" w14:textId="6F0981C0" w:rsidR="00665498" w:rsidRDefault="00B461AD" w:rsidP="00665498">
            <w:pPr>
              <w:spacing w:line="440" w:lineRule="exact"/>
              <w:ind w:firstLineChars="200" w:firstLine="420"/>
              <w:rPr>
                <w:rFonts w:ascii="宋体" w:hAnsi="Calibri" w:cs="宋体"/>
                <w:szCs w:val="21"/>
                <w:lang w:val="zh-CN"/>
              </w:rPr>
            </w:pPr>
            <w:r w:rsidRPr="00B461AD">
              <w:rPr>
                <w:rFonts w:ascii="宋体" w:hAnsi="Calibri" w:cs="宋体" w:hint="eastAsia"/>
                <w:kern w:val="0"/>
                <w:szCs w:val="21"/>
                <w:lang w:val="zh-CN"/>
              </w:rPr>
              <w:t>2</w:t>
            </w:r>
            <w:r w:rsidR="0006398F" w:rsidRPr="00B461AD">
              <w:rPr>
                <w:rFonts w:ascii="宋体" w:hAnsi="Calibri" w:cs="宋体" w:hint="eastAsia"/>
                <w:kern w:val="0"/>
                <w:szCs w:val="21"/>
                <w:lang w:val="zh-CN"/>
              </w:rPr>
              <w:t>、</w:t>
            </w:r>
            <w:r w:rsidR="00665498" w:rsidRPr="00B461AD">
              <w:rPr>
                <w:rFonts w:ascii="宋体" w:hAnsi="Calibri" w:cs="宋体" w:hint="eastAsia"/>
                <w:kern w:val="0"/>
                <w:szCs w:val="21"/>
                <w:lang w:val="zh-CN"/>
              </w:rPr>
              <w:t>灌注桩钢筋笼清单工程量不含</w:t>
            </w:r>
            <w:r w:rsidR="00665498" w:rsidRPr="00B461AD">
              <w:rPr>
                <w:rFonts w:ascii="宋体" w:hAnsi="Calibri" w:cs="宋体" w:hint="eastAsia"/>
                <w:szCs w:val="21"/>
                <w:lang w:val="zh-CN"/>
              </w:rPr>
              <w:t>钢筋笼吊筋、定位，钢筋笼吊筋、定位等措施费用请投标单位结合自身施工工艺在报价内综合考虑，结算时不予调整</w:t>
            </w:r>
            <w:r w:rsidR="0006398F" w:rsidRPr="00B461AD">
              <w:rPr>
                <w:rFonts w:ascii="宋体" w:hAnsi="Calibri" w:cs="宋体" w:hint="eastAsia"/>
                <w:szCs w:val="21"/>
                <w:lang w:val="zh-CN"/>
              </w:rPr>
              <w:t>。</w:t>
            </w:r>
          </w:p>
          <w:p w14:paraId="02EA3F5F" w14:textId="46B778A8" w:rsidR="00B461AD" w:rsidRPr="00B461AD" w:rsidRDefault="00B461AD" w:rsidP="00B461AD">
            <w:pPr>
              <w:spacing w:line="440" w:lineRule="exact"/>
              <w:ind w:firstLineChars="200" w:firstLine="420"/>
              <w:rPr>
                <w:rFonts w:ascii="宋体" w:hAnsi="Calibri" w:cs="宋体"/>
                <w:szCs w:val="21"/>
                <w:lang w:val="zh-CN"/>
              </w:rPr>
            </w:pPr>
            <w:r w:rsidRPr="00193697">
              <w:rPr>
                <w:rFonts w:ascii="宋体" w:hAnsi="Calibri" w:cs="宋体" w:hint="eastAsia"/>
                <w:szCs w:val="21"/>
                <w:lang w:val="zh-CN"/>
              </w:rPr>
              <w:t>3、桩基检测不在本次招标范围，配合检测工作</w:t>
            </w:r>
            <w:r w:rsidRPr="00193697">
              <w:rPr>
                <w:rFonts w:ascii="宋体" w:hAnsi="Calibri" w:cs="宋体"/>
                <w:szCs w:val="21"/>
              </w:rPr>
              <w:t>要求详见招标文件</w:t>
            </w:r>
            <w:r w:rsidRPr="00193697">
              <w:rPr>
                <w:rFonts w:ascii="宋体" w:hAnsi="Calibri" w:cs="宋体" w:hint="eastAsia"/>
                <w:szCs w:val="21"/>
              </w:rPr>
              <w:t>、</w:t>
            </w:r>
            <w:r w:rsidRPr="00193697">
              <w:rPr>
                <w:rFonts w:ascii="宋体" w:hAnsi="Calibri" w:cs="宋体"/>
                <w:szCs w:val="21"/>
              </w:rPr>
              <w:t>技术标准</w:t>
            </w:r>
            <w:r w:rsidRPr="00193697">
              <w:rPr>
                <w:rFonts w:ascii="宋体" w:hAnsi="Calibri" w:cs="宋体" w:hint="eastAsia"/>
                <w:szCs w:val="21"/>
              </w:rPr>
              <w:t>和</w:t>
            </w:r>
            <w:r w:rsidRPr="00193697">
              <w:rPr>
                <w:rFonts w:ascii="宋体" w:hAnsi="Calibri" w:cs="宋体"/>
                <w:szCs w:val="21"/>
              </w:rPr>
              <w:t>要求，相关费用包含在投标</w:t>
            </w:r>
            <w:r w:rsidRPr="00193697">
              <w:rPr>
                <w:rFonts w:ascii="宋体" w:hAnsi="Calibri" w:cs="宋体" w:hint="eastAsia"/>
                <w:szCs w:val="21"/>
              </w:rPr>
              <w:t>报</w:t>
            </w:r>
            <w:r w:rsidRPr="00193697">
              <w:rPr>
                <w:rFonts w:ascii="宋体" w:hAnsi="Calibri" w:cs="宋体"/>
                <w:szCs w:val="21"/>
              </w:rPr>
              <w:t>价中。</w:t>
            </w:r>
          </w:p>
          <w:p w14:paraId="74CCFE6A" w14:textId="0289BFB7" w:rsidR="00665498" w:rsidRDefault="00740662" w:rsidP="00665498">
            <w:pPr>
              <w:spacing w:line="440" w:lineRule="exact"/>
              <w:ind w:firstLineChars="200" w:firstLine="420"/>
              <w:rPr>
                <w:rFonts w:ascii="宋体" w:hAnsi="Calibri" w:cs="宋体"/>
                <w:kern w:val="0"/>
                <w:szCs w:val="21"/>
                <w:lang w:val="zh-CN"/>
              </w:rPr>
            </w:pPr>
            <w:r w:rsidRPr="00372994">
              <w:rPr>
                <w:rFonts w:ascii="宋体" w:hAnsi="Calibri" w:cs="宋体" w:hint="eastAsia"/>
                <w:kern w:val="0"/>
                <w:szCs w:val="21"/>
                <w:lang w:val="zh-CN"/>
              </w:rPr>
              <w:t>4、</w:t>
            </w:r>
            <w:r w:rsidR="00665498" w:rsidRPr="00372994">
              <w:rPr>
                <w:rFonts w:ascii="宋体" w:hAnsi="Calibri" w:cs="宋体" w:hint="eastAsia"/>
                <w:kern w:val="0"/>
                <w:szCs w:val="21"/>
                <w:lang w:val="zh-CN"/>
              </w:rPr>
              <w:t>超过设计要求加灌长度的截桩头及外运处置费用，由</w:t>
            </w:r>
            <w:r w:rsidR="00372994">
              <w:rPr>
                <w:rFonts w:ascii="宋体" w:hAnsi="Calibri" w:cs="宋体" w:hint="eastAsia"/>
                <w:kern w:val="0"/>
                <w:szCs w:val="21"/>
                <w:lang w:val="zh-CN"/>
              </w:rPr>
              <w:t>投标单位自行</w:t>
            </w:r>
            <w:r w:rsidR="00665498" w:rsidRPr="00372994">
              <w:rPr>
                <w:rFonts w:ascii="宋体" w:hAnsi="Calibri" w:cs="宋体" w:hint="eastAsia"/>
                <w:kern w:val="0"/>
                <w:szCs w:val="21"/>
                <w:lang w:val="zh-CN"/>
              </w:rPr>
              <w:t>承担</w:t>
            </w:r>
            <w:r w:rsidRPr="00372994">
              <w:rPr>
                <w:rFonts w:ascii="宋体" w:hAnsi="Calibri" w:cs="宋体" w:hint="eastAsia"/>
                <w:kern w:val="0"/>
                <w:szCs w:val="21"/>
                <w:lang w:val="zh-CN"/>
              </w:rPr>
              <w:t>。</w:t>
            </w:r>
          </w:p>
          <w:p w14:paraId="374FC8AA" w14:textId="77777777" w:rsidR="00740662" w:rsidRDefault="00740662" w:rsidP="00740662">
            <w:pPr>
              <w:spacing w:line="440" w:lineRule="exact"/>
              <w:ind w:firstLineChars="200" w:firstLine="420"/>
              <w:rPr>
                <w:rFonts w:ascii="宋体" w:hAnsi="Calibri" w:cs="宋体"/>
                <w:kern w:val="0"/>
                <w:szCs w:val="21"/>
                <w:lang w:val="zh-CN"/>
              </w:rPr>
            </w:pPr>
            <w:r>
              <w:rPr>
                <w:rFonts w:ascii="宋体" w:hAnsi="Calibri" w:cs="宋体" w:hint="eastAsia"/>
                <w:kern w:val="0"/>
                <w:szCs w:val="21"/>
                <w:lang w:val="zh-CN"/>
              </w:rPr>
              <w:t>5、</w:t>
            </w:r>
            <w:r w:rsidR="00665498" w:rsidRPr="00D66873">
              <w:rPr>
                <w:rFonts w:ascii="宋体" w:hAnsi="Calibri" w:cs="宋体" w:hint="eastAsia"/>
                <w:kern w:val="0"/>
                <w:szCs w:val="21"/>
                <w:lang w:val="zh-CN"/>
              </w:rPr>
              <w:t>灌注桩穿越持力层以上的碎卵石层：由投标单位结合地质勘察资料、现场以及自身实际情况综合考虑计入报价，结算时穿越持力层以上的碎卵石层的深度不作调整</w:t>
            </w:r>
            <w:r>
              <w:rPr>
                <w:rFonts w:ascii="宋体" w:hAnsi="Calibri" w:cs="宋体" w:hint="eastAsia"/>
                <w:kern w:val="0"/>
                <w:szCs w:val="21"/>
                <w:lang w:val="zh-CN"/>
              </w:rPr>
              <w:t>。</w:t>
            </w:r>
          </w:p>
          <w:p w14:paraId="0EB311DF" w14:textId="0CB79CCC" w:rsidR="00665498" w:rsidRDefault="00740662" w:rsidP="00740662">
            <w:pPr>
              <w:spacing w:line="440" w:lineRule="exact"/>
              <w:ind w:firstLineChars="200" w:firstLine="420"/>
              <w:rPr>
                <w:rFonts w:ascii="宋体" w:hAnsi="Calibri" w:cs="宋体"/>
                <w:kern w:val="0"/>
                <w:szCs w:val="21"/>
                <w:lang w:val="zh-CN"/>
              </w:rPr>
            </w:pPr>
            <w:r>
              <w:rPr>
                <w:rFonts w:ascii="宋体" w:hAnsi="Calibri" w:cs="宋体" w:hint="eastAsia"/>
                <w:kern w:val="0"/>
                <w:szCs w:val="21"/>
                <w:lang w:val="zh-CN"/>
              </w:rPr>
              <w:t>6、</w:t>
            </w:r>
            <w:r w:rsidR="00665498" w:rsidRPr="00D66873">
              <w:rPr>
                <w:rFonts w:ascii="宋体" w:hAnsi="Calibri" w:cs="宋体" w:hint="eastAsia"/>
                <w:kern w:val="0"/>
                <w:szCs w:val="21"/>
                <w:lang w:val="zh-CN"/>
              </w:rPr>
              <w:t>桩底清孔由投标单位结合自身施工工艺、现场实际情况以及施工图纸综合考虑在报价内，中标后不予调整</w:t>
            </w:r>
            <w:r>
              <w:rPr>
                <w:rFonts w:ascii="宋体" w:hAnsi="Calibri" w:cs="宋体" w:hint="eastAsia"/>
                <w:kern w:val="0"/>
                <w:szCs w:val="21"/>
                <w:lang w:val="zh-CN"/>
              </w:rPr>
              <w:t>。</w:t>
            </w:r>
          </w:p>
          <w:p w14:paraId="3F9C760A" w14:textId="5B654473" w:rsidR="00665498" w:rsidRDefault="00740662" w:rsidP="00665498">
            <w:pPr>
              <w:spacing w:line="440" w:lineRule="exact"/>
              <w:ind w:firstLineChars="200" w:firstLine="420"/>
              <w:rPr>
                <w:rFonts w:ascii="宋体" w:hAnsi="Calibri" w:cs="宋体"/>
                <w:kern w:val="0"/>
                <w:szCs w:val="21"/>
                <w:lang w:val="zh-CN"/>
              </w:rPr>
            </w:pPr>
            <w:r>
              <w:rPr>
                <w:rFonts w:ascii="宋体" w:hAnsi="Calibri" w:cs="宋体" w:hint="eastAsia"/>
                <w:kern w:val="0"/>
                <w:szCs w:val="21"/>
                <w:lang w:val="zh-CN"/>
              </w:rPr>
              <w:t>7、</w:t>
            </w:r>
            <w:r w:rsidR="00665498" w:rsidRPr="00D66873">
              <w:rPr>
                <w:rFonts w:ascii="宋体" w:hAnsi="Calibri" w:cs="宋体" w:hint="eastAsia"/>
                <w:kern w:val="0"/>
                <w:szCs w:val="21"/>
                <w:lang w:val="zh-CN"/>
              </w:rPr>
              <w:t>灌注桩充盈系数由</w:t>
            </w:r>
            <w:r w:rsidR="00665498" w:rsidRPr="00D66873">
              <w:rPr>
                <w:rFonts w:ascii="宋体" w:hAnsi="Calibri" w:cs="宋体" w:hint="eastAsia"/>
                <w:szCs w:val="21"/>
                <w:lang w:val="zh-CN"/>
              </w:rPr>
              <w:t>投标单位结合自身施工工艺以及现场实际情况综合考虑在报价内，中标后</w:t>
            </w:r>
            <w:r w:rsidR="00665498" w:rsidRPr="00D66873">
              <w:rPr>
                <w:rFonts w:ascii="宋体" w:hAnsi="Calibri" w:cs="宋体" w:hint="eastAsia"/>
                <w:kern w:val="0"/>
                <w:szCs w:val="21"/>
                <w:lang w:val="zh-CN"/>
              </w:rPr>
              <w:t>不予调整</w:t>
            </w:r>
            <w:r>
              <w:rPr>
                <w:rFonts w:ascii="宋体" w:hAnsi="Calibri" w:cs="宋体" w:hint="eastAsia"/>
                <w:kern w:val="0"/>
                <w:szCs w:val="21"/>
                <w:lang w:val="zh-CN"/>
              </w:rPr>
              <w:t>。</w:t>
            </w:r>
          </w:p>
          <w:p w14:paraId="4F6652CC" w14:textId="2C8FE623" w:rsidR="00740662" w:rsidRDefault="00AD67B6" w:rsidP="00665498">
            <w:pPr>
              <w:spacing w:line="440" w:lineRule="exact"/>
              <w:ind w:firstLineChars="200" w:firstLine="420"/>
              <w:rPr>
                <w:rFonts w:ascii="宋体" w:hAnsi="宋体" w:cs="宋体" w:hint="eastAsia"/>
                <w:kern w:val="0"/>
                <w:szCs w:val="21"/>
              </w:rPr>
            </w:pPr>
            <w:r w:rsidRPr="008E55E3">
              <w:rPr>
                <w:rFonts w:ascii="宋体" w:hAnsi="宋体" w:cs="宋体" w:hint="eastAsia"/>
                <w:kern w:val="0"/>
                <w:szCs w:val="21"/>
              </w:rPr>
              <w:t>8</w:t>
            </w:r>
            <w:r w:rsidR="00EB79E6" w:rsidRPr="008E55E3">
              <w:rPr>
                <w:rFonts w:ascii="宋体" w:hAnsi="宋体" w:cs="宋体" w:hint="eastAsia"/>
                <w:kern w:val="0"/>
                <w:szCs w:val="21"/>
              </w:rPr>
              <w:t>、本工程要求投标人配置足够数量的泥浆箱并及时</w:t>
            </w:r>
            <w:r w:rsidR="008E55E3">
              <w:rPr>
                <w:rFonts w:ascii="宋体" w:hAnsi="宋体" w:cs="宋体" w:hint="eastAsia"/>
                <w:kern w:val="0"/>
                <w:szCs w:val="21"/>
              </w:rPr>
              <w:t>泥浆</w:t>
            </w:r>
            <w:r w:rsidR="00EB79E6" w:rsidRPr="008E55E3">
              <w:rPr>
                <w:rFonts w:ascii="宋体" w:hAnsi="宋体" w:cs="宋体" w:hint="eastAsia"/>
                <w:kern w:val="0"/>
                <w:szCs w:val="21"/>
              </w:rPr>
              <w:t>外运合法消纳，以满足现场安全文明施工的要求。在施工完成后，投标人应清除场地的泥浆，并恢复场地原貌，相关费用包含在投标报价中。泥浆处置投标人应考虑自行外运至合法场所合理合法处理，相关费用包含在投标报价中。</w:t>
            </w:r>
          </w:p>
          <w:p w14:paraId="662A78D9" w14:textId="221A2039" w:rsidR="00572EFD" w:rsidRDefault="00572EFD" w:rsidP="00665498">
            <w:pPr>
              <w:spacing w:line="440" w:lineRule="exact"/>
              <w:ind w:firstLineChars="200" w:firstLine="420"/>
              <w:rPr>
                <w:rFonts w:ascii="宋体" w:hAnsi="宋体" w:cs="宋体" w:hint="eastAsia"/>
                <w:kern w:val="0"/>
                <w:szCs w:val="21"/>
              </w:rPr>
            </w:pPr>
            <w:r w:rsidRPr="00193697">
              <w:rPr>
                <w:rFonts w:ascii="宋体" w:hAnsi="宋体" w:cs="宋体" w:hint="eastAsia"/>
                <w:kern w:val="0"/>
                <w:szCs w:val="21"/>
              </w:rPr>
              <w:t>9、</w:t>
            </w:r>
            <w:r w:rsidRPr="00193697">
              <w:rPr>
                <w:rFonts w:ascii="宋体" w:hAnsi="宋体" w:cs="宋体"/>
                <w:kern w:val="0"/>
                <w:szCs w:val="21"/>
              </w:rPr>
              <w:t>泥浆箱、泥浆外运及处置，由投标单位结合技术标准和要求、施工现场、市场实际情况、当</w:t>
            </w:r>
            <w:r w:rsidRPr="00193697">
              <w:rPr>
                <w:rFonts w:ascii="宋体" w:hAnsi="宋体" w:cs="宋体"/>
                <w:kern w:val="0"/>
                <w:szCs w:val="21"/>
              </w:rPr>
              <w:lastRenderedPageBreak/>
              <w:t>地政策要求自行考虑进行报价</w:t>
            </w:r>
            <w:r w:rsidRPr="00193697">
              <w:rPr>
                <w:rFonts w:ascii="宋体" w:hAnsi="宋体" w:cs="宋体" w:hint="eastAsia"/>
                <w:kern w:val="0"/>
                <w:szCs w:val="21"/>
              </w:rPr>
              <w:t>。</w:t>
            </w:r>
          </w:p>
          <w:p w14:paraId="5759A88F" w14:textId="01AD0DF5" w:rsidR="00E24E56" w:rsidRDefault="007B239F" w:rsidP="00740662">
            <w:pPr>
              <w:spacing w:line="440" w:lineRule="exact"/>
              <w:ind w:firstLineChars="200" w:firstLine="420"/>
              <w:rPr>
                <w:rFonts w:ascii="宋体" w:hAnsi="宋体" w:cs="宋体" w:hint="eastAsia"/>
                <w:kern w:val="0"/>
                <w:szCs w:val="21"/>
              </w:rPr>
            </w:pPr>
            <w:r w:rsidRPr="008E55E3">
              <w:rPr>
                <w:rFonts w:ascii="宋体" w:hAnsi="宋体" w:cs="宋体" w:hint="eastAsia"/>
                <w:kern w:val="0"/>
                <w:szCs w:val="21"/>
              </w:rPr>
              <w:t>10</w:t>
            </w:r>
            <w:r w:rsidR="002B4DF1" w:rsidRPr="008E55E3">
              <w:rPr>
                <w:rFonts w:ascii="宋体" w:hAnsi="宋体" w:cs="宋体" w:hint="eastAsia"/>
                <w:kern w:val="0"/>
                <w:szCs w:val="21"/>
              </w:rPr>
              <w:t>、</w:t>
            </w:r>
            <w:r w:rsidR="008E55E3" w:rsidRPr="008E55E3">
              <w:rPr>
                <w:rFonts w:ascii="宋体" w:hAnsi="宋体" w:cs="宋体" w:hint="eastAsia"/>
                <w:kern w:val="0"/>
                <w:szCs w:val="21"/>
              </w:rPr>
              <w:t>本工程施工产生的土方堆置于招标人指定场地，综合运距2km以内；土方运至弃土场地，请投标人在投标报价时予以考虑</w:t>
            </w:r>
            <w:r w:rsidR="00E24E56" w:rsidRPr="008E55E3">
              <w:rPr>
                <w:rFonts w:ascii="宋体" w:hAnsi="宋体" w:cs="宋体" w:hint="eastAsia"/>
                <w:kern w:val="0"/>
                <w:szCs w:val="21"/>
              </w:rPr>
              <w:t>。</w:t>
            </w:r>
          </w:p>
          <w:p w14:paraId="27AAF157" w14:textId="1FC0739C" w:rsidR="002B4DF1" w:rsidRDefault="007B239F" w:rsidP="00740662">
            <w:pPr>
              <w:spacing w:line="440" w:lineRule="exact"/>
              <w:ind w:firstLineChars="200" w:firstLine="420"/>
              <w:rPr>
                <w:rFonts w:ascii="宋体" w:hAnsi="宋体" w:cs="宋体" w:hint="eastAsia"/>
                <w:kern w:val="0"/>
                <w:szCs w:val="21"/>
              </w:rPr>
            </w:pPr>
            <w:r>
              <w:rPr>
                <w:rFonts w:ascii="宋体" w:hAnsi="宋体" w:cs="宋体" w:hint="eastAsia"/>
                <w:kern w:val="0"/>
                <w:szCs w:val="21"/>
              </w:rPr>
              <w:t>11</w:t>
            </w:r>
            <w:r w:rsidR="002B4DF1">
              <w:rPr>
                <w:rFonts w:ascii="宋体" w:hAnsi="宋体" w:cs="宋体" w:hint="eastAsia"/>
                <w:kern w:val="0"/>
                <w:szCs w:val="21"/>
              </w:rPr>
              <w:t>、</w:t>
            </w:r>
            <w:r w:rsidR="002B4DF1" w:rsidRPr="002B4DF1">
              <w:rPr>
                <w:rFonts w:ascii="宋体" w:hAnsi="宋体" w:cs="宋体" w:hint="eastAsia"/>
                <w:kern w:val="0"/>
                <w:szCs w:val="21"/>
              </w:rPr>
              <w:t>投标人施工期间修建临时便道</w:t>
            </w:r>
            <w:r w:rsidR="00874A71">
              <w:rPr>
                <w:rFonts w:ascii="宋体" w:hAnsi="宋体" w:cs="宋体" w:hint="eastAsia"/>
                <w:kern w:val="0"/>
                <w:szCs w:val="21"/>
              </w:rPr>
              <w:t>（若需）</w:t>
            </w:r>
            <w:r w:rsidR="002B4DF1" w:rsidRPr="002B4DF1">
              <w:rPr>
                <w:rFonts w:ascii="宋体" w:hAnsi="宋体" w:cs="宋体" w:hint="eastAsia"/>
                <w:kern w:val="0"/>
                <w:szCs w:val="21"/>
              </w:rPr>
              <w:t>，由投标人自行负责，费用包含在投标报价</w:t>
            </w:r>
            <w:r w:rsidR="002B4DF1">
              <w:rPr>
                <w:rFonts w:ascii="宋体" w:hAnsi="宋体" w:cs="宋体" w:hint="eastAsia"/>
                <w:kern w:val="0"/>
                <w:szCs w:val="21"/>
              </w:rPr>
              <w:t>中</w:t>
            </w:r>
            <w:r w:rsidR="002B4DF1" w:rsidRPr="002B4DF1">
              <w:rPr>
                <w:rFonts w:ascii="宋体" w:hAnsi="宋体" w:cs="宋体" w:hint="eastAsia"/>
                <w:kern w:val="0"/>
                <w:szCs w:val="21"/>
              </w:rPr>
              <w:t>。</w:t>
            </w:r>
          </w:p>
          <w:p w14:paraId="745D0CC1" w14:textId="242F5B12" w:rsidR="00740662" w:rsidRPr="00740662" w:rsidRDefault="00740662" w:rsidP="00740662">
            <w:pPr>
              <w:spacing w:line="440" w:lineRule="exact"/>
              <w:ind w:firstLineChars="200" w:firstLine="420"/>
              <w:rPr>
                <w:rFonts w:ascii="宋体" w:hAnsi="宋体" w:cs="宋体" w:hint="eastAsia"/>
                <w:kern w:val="0"/>
                <w:szCs w:val="21"/>
              </w:rPr>
            </w:pPr>
            <w:r w:rsidRPr="00740662">
              <w:rPr>
                <w:rFonts w:ascii="宋体" w:hAnsi="宋体" w:cs="宋体"/>
                <w:kern w:val="0"/>
                <w:szCs w:val="21"/>
              </w:rPr>
              <w:t>1</w:t>
            </w:r>
            <w:r w:rsidR="007B239F">
              <w:rPr>
                <w:rFonts w:ascii="宋体" w:hAnsi="宋体" w:cs="宋体" w:hint="eastAsia"/>
                <w:kern w:val="0"/>
                <w:szCs w:val="21"/>
              </w:rPr>
              <w:t>2</w:t>
            </w:r>
            <w:r w:rsidRPr="00740662">
              <w:rPr>
                <w:rFonts w:ascii="宋体" w:hAnsi="宋体" w:cs="宋体"/>
                <w:kern w:val="0"/>
                <w:szCs w:val="21"/>
              </w:rPr>
              <w:t>、本工程混凝土采用商品混凝土</w:t>
            </w:r>
            <w:r w:rsidR="002B4DF1">
              <w:rPr>
                <w:rFonts w:ascii="宋体" w:hAnsi="宋体" w:cs="宋体" w:hint="eastAsia"/>
                <w:kern w:val="0"/>
                <w:szCs w:val="21"/>
              </w:rPr>
              <w:t>。</w:t>
            </w:r>
          </w:p>
          <w:p w14:paraId="138EEA8F" w14:textId="0048E80C" w:rsidR="002B4DF1" w:rsidRDefault="002B4DF1" w:rsidP="002B4DF1">
            <w:pPr>
              <w:spacing w:line="440" w:lineRule="exact"/>
              <w:ind w:firstLineChars="200" w:firstLine="420"/>
              <w:rPr>
                <w:rFonts w:ascii="宋体" w:hAnsi="宋体" w:cs="宋体" w:hint="eastAsia"/>
                <w:kern w:val="0"/>
                <w:szCs w:val="21"/>
              </w:rPr>
            </w:pPr>
            <w:r>
              <w:rPr>
                <w:rFonts w:ascii="宋体" w:hAnsi="宋体" w:cs="宋体" w:hint="eastAsia"/>
                <w:kern w:val="0"/>
                <w:szCs w:val="21"/>
              </w:rPr>
              <w:t>1</w:t>
            </w:r>
            <w:r w:rsidR="007B239F">
              <w:rPr>
                <w:rFonts w:ascii="宋体" w:hAnsi="宋体" w:cs="宋体" w:hint="eastAsia"/>
                <w:kern w:val="0"/>
                <w:szCs w:val="21"/>
              </w:rPr>
              <w:t>3</w:t>
            </w:r>
            <w:r>
              <w:rPr>
                <w:rFonts w:ascii="宋体" w:hAnsi="宋体" w:cs="宋体" w:hint="eastAsia"/>
                <w:kern w:val="0"/>
                <w:szCs w:val="21"/>
              </w:rPr>
              <w:t>、</w:t>
            </w:r>
            <w:r w:rsidRPr="002B4DF1">
              <w:rPr>
                <w:rFonts w:ascii="宋体" w:hAnsi="宋体" w:cs="宋体" w:hint="eastAsia"/>
                <w:kern w:val="0"/>
                <w:szCs w:val="21"/>
              </w:rPr>
              <w:t>钢护筒由投标人根据试桩报告</w:t>
            </w:r>
            <w:r w:rsidR="00791E26">
              <w:rPr>
                <w:rFonts w:ascii="宋体" w:hAnsi="宋体" w:cs="宋体" w:hint="eastAsia"/>
                <w:kern w:val="0"/>
                <w:szCs w:val="21"/>
              </w:rPr>
              <w:t>和地勘资料</w:t>
            </w:r>
            <w:r w:rsidRPr="002B4DF1">
              <w:rPr>
                <w:rFonts w:ascii="宋体" w:hAnsi="宋体" w:cs="宋体" w:hint="eastAsia"/>
                <w:kern w:val="0"/>
                <w:szCs w:val="21"/>
              </w:rPr>
              <w:t>自行选择</w:t>
            </w:r>
            <w:r w:rsidR="00791E26">
              <w:rPr>
                <w:rFonts w:ascii="宋体" w:hAnsi="宋体" w:cs="宋体" w:hint="eastAsia"/>
                <w:kern w:val="0"/>
                <w:szCs w:val="21"/>
              </w:rPr>
              <w:t>合适长度</w:t>
            </w:r>
            <w:r w:rsidRPr="002B4DF1">
              <w:rPr>
                <w:rFonts w:ascii="宋体" w:hAnsi="宋体" w:cs="宋体" w:hint="eastAsia"/>
                <w:kern w:val="0"/>
                <w:szCs w:val="21"/>
              </w:rPr>
              <w:t>，确保成桩</w:t>
            </w:r>
            <w:r w:rsidR="00791E26">
              <w:rPr>
                <w:rFonts w:ascii="宋体" w:hAnsi="宋体" w:cs="宋体" w:hint="eastAsia"/>
                <w:kern w:val="0"/>
                <w:szCs w:val="21"/>
              </w:rPr>
              <w:t>质量</w:t>
            </w:r>
            <w:r w:rsidRPr="002B4DF1">
              <w:rPr>
                <w:rFonts w:ascii="宋体" w:hAnsi="宋体" w:cs="宋体" w:hint="eastAsia"/>
                <w:kern w:val="0"/>
                <w:szCs w:val="21"/>
              </w:rPr>
              <w:t>，费用包含在投标报价中。</w:t>
            </w:r>
          </w:p>
          <w:p w14:paraId="47758620" w14:textId="3AEB0D41" w:rsidR="008B6B03" w:rsidRDefault="008B6B03" w:rsidP="002B4DF1">
            <w:pPr>
              <w:spacing w:line="440" w:lineRule="exact"/>
              <w:ind w:firstLineChars="200" w:firstLine="420"/>
              <w:rPr>
                <w:rFonts w:ascii="宋体" w:hAnsi="宋体" w:cs="宋体" w:hint="eastAsia"/>
                <w:kern w:val="0"/>
                <w:szCs w:val="21"/>
              </w:rPr>
            </w:pPr>
            <w:r>
              <w:rPr>
                <w:rFonts w:ascii="宋体" w:hAnsi="宋体" w:cs="宋体" w:hint="eastAsia"/>
                <w:kern w:val="0"/>
                <w:szCs w:val="21"/>
              </w:rPr>
              <w:t>1</w:t>
            </w:r>
            <w:r w:rsidR="007B239F">
              <w:rPr>
                <w:rFonts w:ascii="宋体" w:hAnsi="宋体" w:cs="宋体" w:hint="eastAsia"/>
                <w:kern w:val="0"/>
                <w:szCs w:val="21"/>
              </w:rPr>
              <w:t>4</w:t>
            </w:r>
            <w:r>
              <w:rPr>
                <w:rFonts w:ascii="宋体" w:hAnsi="宋体" w:cs="宋体" w:hint="eastAsia"/>
                <w:kern w:val="0"/>
                <w:szCs w:val="21"/>
              </w:rPr>
              <w:t>、</w:t>
            </w:r>
            <w:r w:rsidRPr="008B6B03">
              <w:rPr>
                <w:rFonts w:ascii="宋体" w:hAnsi="宋体" w:cs="宋体" w:hint="eastAsia"/>
                <w:kern w:val="0"/>
                <w:szCs w:val="21"/>
              </w:rPr>
              <w:t>管桩设计说明：</w:t>
            </w:r>
            <w:r w:rsidRPr="008B6B03">
              <w:rPr>
                <w:rFonts w:ascii="宋体" w:hAnsi="宋体" w:cs="宋体"/>
                <w:kern w:val="0"/>
                <w:szCs w:val="21"/>
              </w:rPr>
              <w:t>如桩接头在浅部土壤(地下水干湿交替环境)中桩接头处应加环氧树脂密封胶进行防腐</w:t>
            </w:r>
            <w:r>
              <w:rPr>
                <w:rFonts w:ascii="宋体" w:hAnsi="宋体" w:cs="宋体" w:hint="eastAsia"/>
                <w:kern w:val="0"/>
                <w:szCs w:val="21"/>
              </w:rPr>
              <w:t>，请投标单位自行考虑计入报价。</w:t>
            </w:r>
          </w:p>
          <w:p w14:paraId="03D2FD93" w14:textId="476AAFC3" w:rsidR="008B6B03" w:rsidRDefault="008B6B03" w:rsidP="002B4DF1">
            <w:pPr>
              <w:spacing w:line="440" w:lineRule="exact"/>
              <w:ind w:firstLineChars="200" w:firstLine="420"/>
              <w:rPr>
                <w:rFonts w:ascii="宋体" w:hAnsi="宋体" w:cs="宋体" w:hint="eastAsia"/>
                <w:kern w:val="0"/>
                <w:szCs w:val="21"/>
              </w:rPr>
            </w:pPr>
            <w:r>
              <w:rPr>
                <w:rFonts w:ascii="宋体" w:hAnsi="宋体" w:cs="宋体" w:hint="eastAsia"/>
                <w:kern w:val="0"/>
                <w:szCs w:val="21"/>
              </w:rPr>
              <w:t>1</w:t>
            </w:r>
            <w:r w:rsidR="007B239F">
              <w:rPr>
                <w:rFonts w:ascii="宋体" w:hAnsi="宋体" w:cs="宋体" w:hint="eastAsia"/>
                <w:kern w:val="0"/>
                <w:szCs w:val="21"/>
              </w:rPr>
              <w:t>5</w:t>
            </w:r>
            <w:r>
              <w:rPr>
                <w:rFonts w:ascii="宋体" w:hAnsi="宋体" w:cs="宋体" w:hint="eastAsia"/>
                <w:kern w:val="0"/>
                <w:szCs w:val="21"/>
              </w:rPr>
              <w:t>、</w:t>
            </w:r>
            <w:r w:rsidRPr="008B6B03">
              <w:rPr>
                <w:rFonts w:ascii="宋体" w:hAnsi="宋体" w:cs="宋体" w:hint="eastAsia"/>
                <w:kern w:val="0"/>
                <w:szCs w:val="21"/>
              </w:rPr>
              <w:t>投标人在施工期间，应根据不同季节地下水位的变化情况，采取针对性的措施，费用包含在投标报价中。</w:t>
            </w:r>
          </w:p>
          <w:p w14:paraId="26335B24" w14:textId="5706B961" w:rsidR="008E55E3" w:rsidRDefault="00193697" w:rsidP="002B4DF1">
            <w:pPr>
              <w:spacing w:line="440" w:lineRule="exact"/>
              <w:ind w:firstLineChars="200" w:firstLine="420"/>
              <w:rPr>
                <w:rFonts w:ascii="宋体" w:hAnsi="宋体" w:cs="宋体" w:hint="eastAsia"/>
                <w:kern w:val="0"/>
                <w:szCs w:val="21"/>
              </w:rPr>
            </w:pPr>
            <w:r>
              <w:rPr>
                <w:rFonts w:ascii="宋体" w:hAnsi="宋体" w:cs="宋体" w:hint="eastAsia"/>
                <w:kern w:val="0"/>
                <w:szCs w:val="21"/>
                <w:highlight w:val="green"/>
              </w:rPr>
              <w:t>16、</w:t>
            </w:r>
            <w:r w:rsidR="008E55E3" w:rsidRPr="00193697">
              <w:rPr>
                <w:rFonts w:ascii="宋体" w:hAnsi="宋体" w:cs="宋体"/>
                <w:kern w:val="0"/>
                <w:szCs w:val="21"/>
                <w:highlight w:val="green"/>
              </w:rPr>
              <w:t>本施工场地周边环形道路标高约4.2m，高于打桩作业面，遇雨天易形成作业面积水，投标人须采取有效的</w:t>
            </w:r>
            <w:r w:rsidR="008E55E3" w:rsidRPr="00A65F0E">
              <w:rPr>
                <w:rFonts w:ascii="宋体" w:hAnsi="宋体" w:cs="宋体"/>
                <w:kern w:val="0"/>
                <w:szCs w:val="21"/>
                <w:highlight w:val="green"/>
              </w:rPr>
              <w:t>排水措施</w:t>
            </w:r>
            <w:r w:rsidR="00A65F0E" w:rsidRPr="00A65F0E">
              <w:rPr>
                <w:rFonts w:ascii="宋体" w:hAnsi="宋体" w:cs="宋体" w:hint="eastAsia"/>
                <w:kern w:val="0"/>
                <w:szCs w:val="21"/>
                <w:highlight w:val="green"/>
              </w:rPr>
              <w:t>，费用包含在投标报价中</w:t>
            </w:r>
            <w:r w:rsidR="008E55E3" w:rsidRPr="00A65F0E">
              <w:rPr>
                <w:rFonts w:ascii="宋体" w:hAnsi="宋体" w:cs="宋体" w:hint="eastAsia"/>
                <w:kern w:val="0"/>
                <w:szCs w:val="21"/>
                <w:highlight w:val="green"/>
              </w:rPr>
              <w:t>。</w:t>
            </w:r>
          </w:p>
          <w:p w14:paraId="0F213955" w14:textId="3FEFE962" w:rsidR="00791E26" w:rsidRDefault="00836D6F" w:rsidP="002B4DF1">
            <w:pPr>
              <w:spacing w:line="440" w:lineRule="exact"/>
              <w:ind w:firstLineChars="200" w:firstLine="420"/>
              <w:rPr>
                <w:rFonts w:ascii="宋体" w:hAnsi="宋体" w:cs="宋体" w:hint="eastAsia"/>
                <w:kern w:val="0"/>
                <w:szCs w:val="21"/>
              </w:rPr>
            </w:pPr>
            <w:r>
              <w:rPr>
                <w:rFonts w:ascii="宋体" w:hAnsi="宋体" w:cs="宋体" w:hint="eastAsia"/>
                <w:kern w:val="0"/>
                <w:szCs w:val="21"/>
              </w:rPr>
              <w:t>1</w:t>
            </w:r>
            <w:r w:rsidR="00193697">
              <w:rPr>
                <w:rFonts w:ascii="宋体" w:hAnsi="宋体" w:cs="宋体" w:hint="eastAsia"/>
                <w:kern w:val="0"/>
                <w:szCs w:val="21"/>
              </w:rPr>
              <w:t>7</w:t>
            </w:r>
            <w:r>
              <w:rPr>
                <w:rFonts w:ascii="宋体" w:hAnsi="宋体" w:cs="宋体" w:hint="eastAsia"/>
                <w:kern w:val="0"/>
                <w:szCs w:val="21"/>
              </w:rPr>
              <w:t>、</w:t>
            </w:r>
            <w:r w:rsidR="00791E26" w:rsidRPr="00791E26">
              <w:rPr>
                <w:rFonts w:ascii="宋体" w:hAnsi="宋体" w:cs="宋体" w:hint="eastAsia"/>
                <w:kern w:val="0"/>
                <w:szCs w:val="21"/>
              </w:rPr>
              <w:t>桩基工程中由于自身原因造成接桩、截桩处理由投标人负责，费用含在投标</w:t>
            </w:r>
            <w:r w:rsidR="00791E26">
              <w:rPr>
                <w:rFonts w:ascii="宋体" w:hAnsi="宋体" w:cs="宋体" w:hint="eastAsia"/>
                <w:kern w:val="0"/>
                <w:szCs w:val="21"/>
              </w:rPr>
              <w:t>报</w:t>
            </w:r>
            <w:r w:rsidR="00791E26" w:rsidRPr="00791E26">
              <w:rPr>
                <w:rFonts w:ascii="宋体" w:hAnsi="宋体" w:cs="宋体" w:hint="eastAsia"/>
                <w:kern w:val="0"/>
                <w:szCs w:val="21"/>
              </w:rPr>
              <w:t>价中。</w:t>
            </w:r>
          </w:p>
          <w:p w14:paraId="7C321952" w14:textId="33EE75B0" w:rsidR="00836D6F" w:rsidRDefault="00836D6F" w:rsidP="002B4DF1">
            <w:pPr>
              <w:spacing w:line="440" w:lineRule="exact"/>
              <w:ind w:firstLineChars="200" w:firstLine="420"/>
              <w:rPr>
                <w:rFonts w:ascii="宋体" w:hAnsi="宋体" w:cs="宋体" w:hint="eastAsia"/>
                <w:kern w:val="0"/>
                <w:szCs w:val="21"/>
              </w:rPr>
            </w:pPr>
            <w:r>
              <w:rPr>
                <w:rFonts w:ascii="宋体" w:hAnsi="宋体" w:cs="宋体" w:hint="eastAsia"/>
                <w:kern w:val="0"/>
                <w:szCs w:val="21"/>
              </w:rPr>
              <w:t>1</w:t>
            </w:r>
            <w:r w:rsidR="00193697">
              <w:rPr>
                <w:rFonts w:ascii="宋体" w:hAnsi="宋体" w:cs="宋体" w:hint="eastAsia"/>
                <w:kern w:val="0"/>
                <w:szCs w:val="21"/>
              </w:rPr>
              <w:t>8</w:t>
            </w:r>
            <w:r>
              <w:rPr>
                <w:rFonts w:ascii="宋体" w:hAnsi="宋体" w:cs="宋体" w:hint="eastAsia"/>
                <w:kern w:val="0"/>
                <w:szCs w:val="21"/>
              </w:rPr>
              <w:t>、</w:t>
            </w:r>
            <w:r w:rsidRPr="00836D6F">
              <w:rPr>
                <w:rFonts w:ascii="宋体" w:hAnsi="宋体" w:cs="宋体"/>
                <w:kern w:val="0"/>
                <w:szCs w:val="21"/>
              </w:rPr>
              <w:t>桩机行走、移位所需垫板、钢板等措施费用，由投标人结合现场实际自行</w:t>
            </w:r>
            <w:r>
              <w:rPr>
                <w:rFonts w:ascii="宋体" w:hAnsi="宋体" w:cs="宋体" w:hint="eastAsia"/>
                <w:kern w:val="0"/>
                <w:szCs w:val="21"/>
              </w:rPr>
              <w:t>综合</w:t>
            </w:r>
            <w:r w:rsidRPr="00836D6F">
              <w:rPr>
                <w:rFonts w:ascii="宋体" w:hAnsi="宋体" w:cs="宋体"/>
                <w:kern w:val="0"/>
                <w:szCs w:val="21"/>
              </w:rPr>
              <w:t>考虑计入报价。</w:t>
            </w:r>
          </w:p>
          <w:p w14:paraId="6E1E9E0F" w14:textId="693EAD2B" w:rsidR="00072F0A" w:rsidRDefault="00072F0A" w:rsidP="00072F0A">
            <w:pPr>
              <w:spacing w:line="360" w:lineRule="auto"/>
              <w:ind w:firstLineChars="200" w:firstLine="420"/>
              <w:rPr>
                <w:rFonts w:ascii="宋体" w:hAnsi="宋体" w:cs="宋体" w:hint="eastAsia"/>
                <w:kern w:val="0"/>
                <w:szCs w:val="21"/>
              </w:rPr>
            </w:pPr>
            <w:r>
              <w:rPr>
                <w:rFonts w:ascii="宋体" w:hAnsi="宋体" w:cs="宋体" w:hint="eastAsia"/>
                <w:kern w:val="0"/>
                <w:szCs w:val="21"/>
              </w:rPr>
              <w:t>1</w:t>
            </w:r>
            <w:r w:rsidR="00193697">
              <w:rPr>
                <w:rFonts w:ascii="宋体" w:hAnsi="宋体" w:cs="宋体" w:hint="eastAsia"/>
                <w:kern w:val="0"/>
                <w:szCs w:val="21"/>
              </w:rPr>
              <w:t>9</w:t>
            </w:r>
            <w:r>
              <w:rPr>
                <w:rFonts w:ascii="宋体" w:hAnsi="宋体" w:cs="宋体" w:hint="eastAsia"/>
                <w:kern w:val="0"/>
                <w:szCs w:val="21"/>
              </w:rPr>
              <w:t>、</w:t>
            </w:r>
            <w:r w:rsidRPr="00072F0A">
              <w:rPr>
                <w:rFonts w:ascii="宋体" w:hAnsi="宋体" w:cs="宋体"/>
                <w:kern w:val="0"/>
                <w:szCs w:val="21"/>
              </w:rPr>
              <w:t>搅拌桩桩身成桩施工</w:t>
            </w:r>
            <w:r w:rsidRPr="00072F0A">
              <w:rPr>
                <w:rFonts w:ascii="宋体" w:hAnsi="宋体" w:cs="宋体" w:hint="eastAsia"/>
                <w:kern w:val="0"/>
                <w:szCs w:val="21"/>
              </w:rPr>
              <w:t>时喷浆、搅拌施工要求详见技术标准和要求</w:t>
            </w:r>
            <w:r w:rsidRPr="008B6B03">
              <w:rPr>
                <w:rFonts w:ascii="宋体" w:hAnsi="宋体" w:cs="宋体" w:hint="eastAsia"/>
                <w:kern w:val="0"/>
                <w:szCs w:val="21"/>
              </w:rPr>
              <w:t>，</w:t>
            </w:r>
            <w:r w:rsidRPr="00072F0A">
              <w:rPr>
                <w:rFonts w:ascii="宋体" w:hAnsi="宋体" w:cs="宋体"/>
                <w:kern w:val="0"/>
                <w:szCs w:val="21"/>
              </w:rPr>
              <w:t>相关费用</w:t>
            </w:r>
            <w:r w:rsidR="00641A82">
              <w:rPr>
                <w:rFonts w:ascii="宋体" w:hAnsi="宋体" w:cs="宋体" w:hint="eastAsia"/>
                <w:kern w:val="0"/>
                <w:szCs w:val="21"/>
              </w:rPr>
              <w:t>计入搅拌桩</w:t>
            </w:r>
            <w:r w:rsidRPr="00072F0A">
              <w:rPr>
                <w:rFonts w:ascii="宋体" w:hAnsi="宋体" w:cs="宋体"/>
                <w:kern w:val="0"/>
                <w:szCs w:val="21"/>
              </w:rPr>
              <w:t>综合单价内</w:t>
            </w:r>
            <w:r w:rsidRPr="00072F0A">
              <w:rPr>
                <w:rFonts w:ascii="宋体" w:hAnsi="宋体" w:cs="宋体" w:hint="eastAsia"/>
                <w:kern w:val="0"/>
                <w:szCs w:val="21"/>
              </w:rPr>
              <w:t>。</w:t>
            </w:r>
          </w:p>
          <w:p w14:paraId="2BA90B61" w14:textId="257CF9BA" w:rsidR="003F156C" w:rsidRDefault="00193697" w:rsidP="00072F0A">
            <w:pPr>
              <w:spacing w:line="360" w:lineRule="auto"/>
              <w:ind w:firstLineChars="200" w:firstLine="420"/>
              <w:rPr>
                <w:rFonts w:ascii="宋体" w:hAnsi="宋体" w:cs="宋体" w:hint="eastAsia"/>
                <w:kern w:val="0"/>
                <w:szCs w:val="21"/>
              </w:rPr>
            </w:pPr>
            <w:r>
              <w:rPr>
                <w:rFonts w:ascii="宋体" w:hAnsi="宋体" w:cs="宋体" w:hint="eastAsia"/>
                <w:kern w:val="0"/>
                <w:szCs w:val="21"/>
              </w:rPr>
              <w:t>20</w:t>
            </w:r>
            <w:r w:rsidR="003F156C">
              <w:rPr>
                <w:rFonts w:ascii="宋体" w:hAnsi="宋体" w:cs="宋体" w:hint="eastAsia"/>
                <w:kern w:val="0"/>
                <w:szCs w:val="21"/>
              </w:rPr>
              <w:t>、</w:t>
            </w:r>
            <w:r w:rsidR="003F156C" w:rsidRPr="003F156C">
              <w:rPr>
                <w:rFonts w:ascii="宋体" w:hAnsi="宋体" w:cs="宋体"/>
                <w:kern w:val="0"/>
                <w:szCs w:val="21"/>
              </w:rPr>
              <w:t>泥浆护壁成孔灌注桩清单工程量</w:t>
            </w:r>
            <w:r w:rsidR="003F156C">
              <w:rPr>
                <w:rFonts w:ascii="宋体" w:hAnsi="宋体" w:cs="宋体" w:hint="eastAsia"/>
                <w:kern w:val="0"/>
                <w:szCs w:val="21"/>
              </w:rPr>
              <w:t>按</w:t>
            </w:r>
            <w:r w:rsidR="003F156C" w:rsidRPr="003F156C">
              <w:rPr>
                <w:rFonts w:ascii="宋体" w:hAnsi="宋体" w:cs="宋体"/>
                <w:kern w:val="0"/>
                <w:szCs w:val="21"/>
              </w:rPr>
              <w:t>有效桩长</w:t>
            </w:r>
            <w:r w:rsidR="003F156C">
              <w:rPr>
                <w:rFonts w:ascii="宋体" w:hAnsi="宋体" w:cs="宋体" w:hint="eastAsia"/>
                <w:kern w:val="0"/>
                <w:szCs w:val="21"/>
              </w:rPr>
              <w:t>计算；</w:t>
            </w:r>
            <w:r w:rsidR="003F156C" w:rsidRPr="003F156C">
              <w:rPr>
                <w:rFonts w:ascii="宋体" w:hAnsi="宋体" w:cs="宋体"/>
                <w:kern w:val="0"/>
                <w:szCs w:val="21"/>
              </w:rPr>
              <w:t>泥浆护壁成孔灌注桩</w:t>
            </w:r>
            <w:r w:rsidR="003F156C">
              <w:rPr>
                <w:rFonts w:ascii="宋体" w:hAnsi="宋体" w:cs="宋体" w:hint="eastAsia"/>
                <w:kern w:val="0"/>
                <w:szCs w:val="21"/>
              </w:rPr>
              <w:t>（</w:t>
            </w:r>
            <w:r w:rsidR="003F156C" w:rsidRPr="003F156C">
              <w:rPr>
                <w:rFonts w:ascii="宋体" w:hAnsi="宋体" w:cs="宋体"/>
                <w:kern w:val="0"/>
                <w:szCs w:val="21"/>
              </w:rPr>
              <w:t>静载试验桩</w:t>
            </w:r>
            <w:r w:rsidR="003F156C">
              <w:rPr>
                <w:rFonts w:ascii="宋体" w:hAnsi="宋体" w:cs="宋体" w:hint="eastAsia"/>
                <w:kern w:val="0"/>
                <w:szCs w:val="21"/>
              </w:rPr>
              <w:t>）</w:t>
            </w:r>
            <w:r w:rsidR="003F156C" w:rsidRPr="003F156C">
              <w:rPr>
                <w:rFonts w:ascii="宋体" w:hAnsi="宋体" w:cs="宋体"/>
                <w:kern w:val="0"/>
                <w:szCs w:val="21"/>
              </w:rPr>
              <w:t>清单工程量</w:t>
            </w:r>
            <w:r w:rsidR="003F156C">
              <w:rPr>
                <w:rFonts w:ascii="宋体" w:hAnsi="宋体" w:cs="宋体" w:hint="eastAsia"/>
                <w:kern w:val="0"/>
                <w:szCs w:val="21"/>
              </w:rPr>
              <w:t>按工程桩</w:t>
            </w:r>
            <w:r w:rsidR="003F156C" w:rsidRPr="003F156C">
              <w:rPr>
                <w:rFonts w:ascii="宋体" w:hAnsi="宋体" w:cs="宋体"/>
                <w:kern w:val="0"/>
                <w:szCs w:val="21"/>
              </w:rPr>
              <w:t>有效桩长</w:t>
            </w:r>
            <w:r w:rsidR="003F156C">
              <w:rPr>
                <w:rFonts w:ascii="宋体" w:hAnsi="宋体" w:cs="宋体" w:hint="eastAsia"/>
                <w:kern w:val="0"/>
                <w:szCs w:val="21"/>
              </w:rPr>
              <w:t>计算。</w:t>
            </w:r>
          </w:p>
          <w:p w14:paraId="5264C9D6" w14:textId="542A002E" w:rsidR="003F156C" w:rsidRDefault="007B239F" w:rsidP="00072F0A">
            <w:pPr>
              <w:spacing w:line="360" w:lineRule="auto"/>
              <w:ind w:firstLineChars="200" w:firstLine="420"/>
              <w:rPr>
                <w:rFonts w:ascii="宋体" w:hAnsi="宋体" w:cs="宋体" w:hint="eastAsia"/>
                <w:kern w:val="0"/>
                <w:szCs w:val="21"/>
              </w:rPr>
            </w:pPr>
            <w:r>
              <w:rPr>
                <w:rFonts w:ascii="宋体" w:hAnsi="宋体" w:cs="宋体" w:hint="eastAsia"/>
                <w:kern w:val="0"/>
                <w:szCs w:val="21"/>
              </w:rPr>
              <w:t>2</w:t>
            </w:r>
            <w:r w:rsidR="00193697">
              <w:rPr>
                <w:rFonts w:ascii="宋体" w:hAnsi="宋体" w:cs="宋体" w:hint="eastAsia"/>
                <w:kern w:val="0"/>
                <w:szCs w:val="21"/>
              </w:rPr>
              <w:t>1</w:t>
            </w:r>
            <w:r w:rsidR="003F156C">
              <w:rPr>
                <w:rFonts w:ascii="宋体" w:hAnsi="宋体" w:cs="宋体" w:hint="eastAsia"/>
                <w:kern w:val="0"/>
                <w:szCs w:val="21"/>
              </w:rPr>
              <w:t>、</w:t>
            </w:r>
            <w:r w:rsidR="00AD1D2D" w:rsidRPr="00AD1D2D">
              <w:rPr>
                <w:rFonts w:ascii="宋体" w:hAnsi="宋体" w:cs="宋体"/>
                <w:kern w:val="0"/>
                <w:szCs w:val="21"/>
              </w:rPr>
              <w:t>预制钢筋混凝土管桩</w:t>
            </w:r>
            <w:r w:rsidR="00AD1D2D" w:rsidRPr="003F156C">
              <w:rPr>
                <w:rFonts w:ascii="宋体" w:hAnsi="宋体" w:cs="宋体"/>
                <w:kern w:val="0"/>
                <w:szCs w:val="21"/>
              </w:rPr>
              <w:t>清单工程量</w:t>
            </w:r>
            <w:r w:rsidR="00AD1D2D">
              <w:rPr>
                <w:rFonts w:ascii="宋体" w:hAnsi="宋体" w:cs="宋体" w:hint="eastAsia"/>
                <w:kern w:val="0"/>
                <w:szCs w:val="21"/>
              </w:rPr>
              <w:t>按</w:t>
            </w:r>
            <w:r w:rsidR="00AD1D2D" w:rsidRPr="003F156C">
              <w:rPr>
                <w:rFonts w:ascii="宋体" w:hAnsi="宋体" w:cs="宋体"/>
                <w:kern w:val="0"/>
                <w:szCs w:val="21"/>
              </w:rPr>
              <w:t>有效桩长</w:t>
            </w:r>
            <w:r w:rsidR="00AD1D2D">
              <w:rPr>
                <w:rFonts w:ascii="宋体" w:hAnsi="宋体" w:cs="宋体" w:hint="eastAsia"/>
                <w:kern w:val="0"/>
                <w:szCs w:val="21"/>
              </w:rPr>
              <w:t>计算；</w:t>
            </w:r>
            <w:r w:rsidR="00AD1D2D" w:rsidRPr="00AD1D2D">
              <w:rPr>
                <w:rFonts w:ascii="宋体" w:hAnsi="宋体" w:cs="宋体"/>
                <w:kern w:val="0"/>
                <w:szCs w:val="21"/>
              </w:rPr>
              <w:t>预制钢筋混凝土管桩</w:t>
            </w:r>
            <w:r w:rsidR="00AD1D2D">
              <w:rPr>
                <w:rFonts w:ascii="宋体" w:hAnsi="宋体" w:cs="宋体" w:hint="eastAsia"/>
                <w:kern w:val="0"/>
                <w:szCs w:val="21"/>
              </w:rPr>
              <w:t>（</w:t>
            </w:r>
            <w:r w:rsidR="00AD1D2D" w:rsidRPr="003F156C">
              <w:rPr>
                <w:rFonts w:ascii="宋体" w:hAnsi="宋体" w:cs="宋体"/>
                <w:kern w:val="0"/>
                <w:szCs w:val="21"/>
              </w:rPr>
              <w:t>静载试验桩</w:t>
            </w:r>
            <w:r w:rsidR="00AD1D2D">
              <w:rPr>
                <w:rFonts w:ascii="宋体" w:hAnsi="宋体" w:cs="宋体" w:hint="eastAsia"/>
                <w:kern w:val="0"/>
                <w:szCs w:val="21"/>
              </w:rPr>
              <w:t>）</w:t>
            </w:r>
            <w:r w:rsidR="00AD1D2D" w:rsidRPr="003F156C">
              <w:rPr>
                <w:rFonts w:ascii="宋体" w:hAnsi="宋体" w:cs="宋体"/>
                <w:kern w:val="0"/>
                <w:szCs w:val="21"/>
              </w:rPr>
              <w:t>清单工程量</w:t>
            </w:r>
            <w:r w:rsidR="00AD1D2D">
              <w:rPr>
                <w:rFonts w:ascii="宋体" w:hAnsi="宋体" w:cs="宋体" w:hint="eastAsia"/>
                <w:kern w:val="0"/>
                <w:szCs w:val="21"/>
              </w:rPr>
              <w:t>按工程桩</w:t>
            </w:r>
            <w:r w:rsidR="00AD1D2D" w:rsidRPr="003F156C">
              <w:rPr>
                <w:rFonts w:ascii="宋体" w:hAnsi="宋体" w:cs="宋体"/>
                <w:kern w:val="0"/>
                <w:szCs w:val="21"/>
              </w:rPr>
              <w:t>有效桩长</w:t>
            </w:r>
            <w:r w:rsidR="00AD1D2D">
              <w:rPr>
                <w:rFonts w:ascii="宋体" w:hAnsi="宋体" w:cs="宋体" w:hint="eastAsia"/>
                <w:kern w:val="0"/>
                <w:szCs w:val="21"/>
              </w:rPr>
              <w:t>计算。</w:t>
            </w:r>
          </w:p>
          <w:p w14:paraId="4050CA00" w14:textId="46851469" w:rsidR="008E55E3" w:rsidRDefault="005B5137" w:rsidP="00193697">
            <w:pPr>
              <w:spacing w:line="360" w:lineRule="auto"/>
              <w:ind w:firstLineChars="200" w:firstLine="420"/>
              <w:rPr>
                <w:rFonts w:ascii="宋体" w:hAnsi="宋体" w:cs="宋体"/>
                <w:kern w:val="0"/>
                <w:szCs w:val="21"/>
              </w:rPr>
            </w:pPr>
            <w:r w:rsidRPr="00193697">
              <w:rPr>
                <w:rFonts w:ascii="宋体" w:hAnsi="宋体" w:cs="宋体" w:hint="eastAsia"/>
                <w:kern w:val="0"/>
                <w:szCs w:val="21"/>
                <w:highlight w:val="green"/>
              </w:rPr>
              <w:t>2</w:t>
            </w:r>
            <w:r w:rsidR="00193697" w:rsidRPr="00193697">
              <w:rPr>
                <w:rFonts w:ascii="宋体" w:hAnsi="宋体" w:cs="宋体" w:hint="eastAsia"/>
                <w:kern w:val="0"/>
                <w:szCs w:val="21"/>
                <w:highlight w:val="green"/>
              </w:rPr>
              <w:t>2</w:t>
            </w:r>
            <w:r w:rsidRPr="00193697">
              <w:rPr>
                <w:rFonts w:ascii="宋体" w:hAnsi="宋体" w:cs="宋体" w:hint="eastAsia"/>
                <w:kern w:val="0"/>
                <w:szCs w:val="21"/>
                <w:highlight w:val="green"/>
              </w:rPr>
              <w:t>、</w:t>
            </w:r>
            <w:r w:rsidRPr="00193697">
              <w:rPr>
                <w:rFonts w:ascii="宋体" w:hAnsi="宋体" w:cs="宋体"/>
                <w:kern w:val="0"/>
                <w:szCs w:val="21"/>
                <w:highlight w:val="green"/>
              </w:rPr>
              <w:t>深层搅拌桩清单工程量</w:t>
            </w:r>
            <w:r w:rsidRPr="00193697">
              <w:rPr>
                <w:rFonts w:ascii="宋体" w:hAnsi="宋体" w:cs="宋体" w:hint="eastAsia"/>
                <w:kern w:val="0"/>
                <w:szCs w:val="21"/>
                <w:highlight w:val="green"/>
              </w:rPr>
              <w:t>按</w:t>
            </w:r>
            <w:r w:rsidRPr="00193697">
              <w:rPr>
                <w:rFonts w:ascii="宋体" w:hAnsi="宋体" w:cs="宋体"/>
                <w:kern w:val="0"/>
                <w:szCs w:val="21"/>
                <w:highlight w:val="green"/>
              </w:rPr>
              <w:t>有效桩长</w:t>
            </w:r>
            <w:r w:rsidRPr="00193697">
              <w:rPr>
                <w:rFonts w:ascii="宋体" w:hAnsi="宋体" w:cs="宋体" w:hint="eastAsia"/>
                <w:kern w:val="0"/>
                <w:szCs w:val="21"/>
                <w:highlight w:val="green"/>
              </w:rPr>
              <w:t>计算。</w:t>
            </w:r>
          </w:p>
          <w:p w14:paraId="2A0B0532" w14:textId="2B4EA76F" w:rsidR="00467D2B" w:rsidRPr="00467D2B" w:rsidRDefault="00467D2B" w:rsidP="00467D2B">
            <w:pPr>
              <w:spacing w:line="360" w:lineRule="auto"/>
              <w:ind w:firstLineChars="200" w:firstLine="420"/>
              <w:rPr>
                <w:rFonts w:ascii="宋体" w:hAnsi="宋体" w:cs="宋体" w:hint="eastAsia"/>
                <w:kern w:val="0"/>
                <w:szCs w:val="21"/>
              </w:rPr>
            </w:pPr>
            <w:r>
              <w:rPr>
                <w:rFonts w:ascii="宋体" w:hAnsi="宋体" w:cs="宋体" w:hint="eastAsia"/>
                <w:kern w:val="0"/>
                <w:szCs w:val="21"/>
              </w:rPr>
              <w:t>23</w:t>
            </w:r>
            <w:r w:rsidRPr="004D49F6">
              <w:rPr>
                <w:rFonts w:ascii="宋体" w:hAnsi="宋体" w:cs="宋体" w:hint="eastAsia"/>
                <w:kern w:val="0"/>
                <w:szCs w:val="21"/>
              </w:rPr>
              <w:t>、桩基施工可能需要二次进场，投标人须服从招标人的安排</w:t>
            </w:r>
            <w:r>
              <w:rPr>
                <w:rFonts w:ascii="宋体" w:hAnsi="宋体" w:cs="宋体" w:hint="eastAsia"/>
                <w:kern w:val="0"/>
                <w:szCs w:val="21"/>
              </w:rPr>
              <w:t>，综合考虑计入报价。</w:t>
            </w:r>
          </w:p>
          <w:p w14:paraId="734609D6" w14:textId="7F90CFB0" w:rsidR="009F4D72" w:rsidRDefault="007B239F" w:rsidP="00877F29">
            <w:pPr>
              <w:spacing w:after="160" w:line="440" w:lineRule="exact"/>
              <w:ind w:firstLineChars="200" w:firstLine="420"/>
              <w:rPr>
                <w:rFonts w:ascii="宋体" w:hAnsi="宋体" w:cs="宋体" w:hint="eastAsia"/>
                <w:kern w:val="0"/>
                <w:szCs w:val="21"/>
              </w:rPr>
            </w:pPr>
            <w:r>
              <w:rPr>
                <w:rFonts w:ascii="宋体" w:hAnsi="宋体" w:cs="宋体" w:hint="eastAsia"/>
                <w:kern w:val="0"/>
                <w:szCs w:val="21"/>
              </w:rPr>
              <w:t>2</w:t>
            </w:r>
            <w:r w:rsidR="00467D2B">
              <w:rPr>
                <w:rFonts w:ascii="宋体" w:hAnsi="宋体" w:cs="宋体" w:hint="eastAsia"/>
                <w:kern w:val="0"/>
                <w:szCs w:val="21"/>
              </w:rPr>
              <w:t>4</w:t>
            </w:r>
            <w:r w:rsidR="00740662" w:rsidRPr="00740662">
              <w:rPr>
                <w:rFonts w:ascii="宋体" w:hAnsi="宋体" w:cs="宋体"/>
                <w:kern w:val="0"/>
                <w:szCs w:val="21"/>
              </w:rPr>
              <w:t>、部分未明确事项</w:t>
            </w:r>
            <w:r w:rsidR="002B4DF1">
              <w:rPr>
                <w:rFonts w:ascii="宋体" w:hAnsi="宋体" w:cs="宋体" w:hint="eastAsia"/>
                <w:kern w:val="0"/>
                <w:szCs w:val="21"/>
              </w:rPr>
              <w:t>详见</w:t>
            </w:r>
            <w:r w:rsidR="00740662" w:rsidRPr="00740662">
              <w:rPr>
                <w:rFonts w:ascii="宋体" w:hAnsi="宋体" w:cs="宋体"/>
                <w:kern w:val="0"/>
                <w:szCs w:val="21"/>
              </w:rPr>
              <w:t>技术</w:t>
            </w:r>
            <w:r w:rsidR="002B4DF1">
              <w:rPr>
                <w:rFonts w:ascii="宋体" w:hAnsi="宋体" w:cs="宋体" w:hint="eastAsia"/>
                <w:kern w:val="0"/>
                <w:szCs w:val="21"/>
              </w:rPr>
              <w:t>标准和要求、</w:t>
            </w:r>
            <w:r w:rsidR="00740662" w:rsidRPr="00740662">
              <w:rPr>
                <w:rFonts w:ascii="宋体" w:hAnsi="宋体" w:cs="宋体"/>
                <w:kern w:val="0"/>
                <w:szCs w:val="21"/>
              </w:rPr>
              <w:t>招标文件</w:t>
            </w:r>
            <w:r w:rsidR="00A00685">
              <w:rPr>
                <w:rFonts w:ascii="宋体" w:hAnsi="宋体" w:cs="宋体" w:hint="eastAsia"/>
                <w:kern w:val="0"/>
                <w:szCs w:val="21"/>
              </w:rPr>
              <w:t>等</w:t>
            </w:r>
            <w:r w:rsidR="00740662" w:rsidRPr="00740662">
              <w:rPr>
                <w:rFonts w:ascii="宋体" w:hAnsi="宋体" w:cs="宋体"/>
                <w:kern w:val="0"/>
                <w:szCs w:val="21"/>
              </w:rPr>
              <w:t>。</w:t>
            </w:r>
          </w:p>
          <w:p w14:paraId="4267D000" w14:textId="77777777" w:rsidR="00877F29" w:rsidRPr="00877F29" w:rsidRDefault="00877F29" w:rsidP="00877F29">
            <w:pPr>
              <w:spacing w:after="160" w:line="440" w:lineRule="exact"/>
              <w:ind w:firstLineChars="200" w:firstLine="420"/>
              <w:rPr>
                <w:rFonts w:ascii="宋体" w:hAnsi="宋体" w:cs="宋体" w:hint="eastAsia"/>
                <w:kern w:val="0"/>
                <w:szCs w:val="21"/>
              </w:rPr>
            </w:pPr>
          </w:p>
          <w:p w14:paraId="37D76E2E" w14:textId="77777777" w:rsidR="00F313E8" w:rsidRDefault="00000000" w:rsidP="009F4D72">
            <w:pPr>
              <w:autoSpaceDE w:val="0"/>
              <w:autoSpaceDN w:val="0"/>
              <w:adjustRightInd w:val="0"/>
              <w:spacing w:before="60" w:after="60" w:line="360" w:lineRule="auto"/>
              <w:ind w:firstLineChars="200" w:firstLine="422"/>
              <w:jc w:val="left"/>
              <w:rPr>
                <w:rFonts w:ascii="宋体" w:hAnsi="宋体" w:cs="宋体" w:hint="eastAsia"/>
                <w:b/>
                <w:bCs/>
                <w:szCs w:val="21"/>
              </w:rPr>
            </w:pPr>
            <w:r>
              <w:rPr>
                <w:rFonts w:ascii="宋体" w:hAnsi="宋体" w:cs="宋体"/>
                <w:b/>
                <w:bCs/>
                <w:szCs w:val="21"/>
              </w:rPr>
              <w:t>七</w:t>
            </w:r>
            <w:r>
              <w:rPr>
                <w:rFonts w:ascii="宋体" w:hAnsi="宋体" w:cs="宋体" w:hint="eastAsia"/>
                <w:b/>
                <w:bCs/>
                <w:szCs w:val="21"/>
              </w:rPr>
              <w:t>、其他有关事项的说明：</w:t>
            </w:r>
          </w:p>
          <w:p w14:paraId="72A120BF" w14:textId="6F6A0EAD" w:rsidR="009F4D72" w:rsidRDefault="009F4D72" w:rsidP="009F4D72">
            <w:pPr>
              <w:numPr>
                <w:ilvl w:val="0"/>
                <w:numId w:val="1"/>
              </w:numPr>
              <w:tabs>
                <w:tab w:val="left" w:pos="3235"/>
              </w:tabs>
              <w:autoSpaceDE w:val="0"/>
              <w:autoSpaceDN w:val="0"/>
              <w:adjustRightInd w:val="0"/>
              <w:spacing w:line="360" w:lineRule="auto"/>
              <w:ind w:left="73" w:firstLine="352"/>
              <w:jc w:val="left"/>
              <w:rPr>
                <w:rFonts w:ascii="宋体" w:hAnsi="宋体" w:cs="宋体" w:hint="eastAsia"/>
                <w:szCs w:val="21"/>
              </w:rPr>
            </w:pPr>
            <w:r>
              <w:rPr>
                <w:rFonts w:ascii="宋体" w:hAnsi="宋体" w:cs="宋体" w:hint="eastAsia"/>
                <w:szCs w:val="21"/>
              </w:rPr>
              <w:t>各投标人在进行综合单价报价时必须结合施工图、施工规范、技术标准、图集、</w:t>
            </w:r>
            <w:r w:rsidR="004E44B0" w:rsidRPr="004E44B0">
              <w:rPr>
                <w:rFonts w:ascii="宋体" w:hAnsi="宋体" w:cs="宋体"/>
                <w:szCs w:val="21"/>
              </w:rPr>
              <w:t>地质勘查报</w:t>
            </w:r>
            <w:r w:rsidR="004E44B0" w:rsidRPr="004E44B0">
              <w:rPr>
                <w:rFonts w:ascii="宋体" w:hAnsi="宋体" w:cs="宋体"/>
                <w:szCs w:val="21"/>
              </w:rPr>
              <w:lastRenderedPageBreak/>
              <w:t>告、</w:t>
            </w:r>
            <w:r>
              <w:rPr>
                <w:rFonts w:ascii="宋体" w:hAnsi="宋体" w:cs="宋体" w:hint="eastAsia"/>
                <w:szCs w:val="21"/>
              </w:rPr>
              <w:t>招标文件中的相关条款及清单描述进行报价，清单子目中未能对各节点详图进行完全性描述的必须结合施工图详细节点进行报价，否则视为已计入相应项目综合单价中，中标后将不调整综合单价。</w:t>
            </w:r>
          </w:p>
          <w:p w14:paraId="2A7244D6" w14:textId="25DC9DB6" w:rsidR="009F4D72" w:rsidRPr="009F4D72" w:rsidRDefault="009F4D72" w:rsidP="009F4D72">
            <w:pPr>
              <w:numPr>
                <w:ilvl w:val="0"/>
                <w:numId w:val="1"/>
              </w:numPr>
              <w:tabs>
                <w:tab w:val="left" w:pos="3235"/>
              </w:tabs>
              <w:autoSpaceDE w:val="0"/>
              <w:autoSpaceDN w:val="0"/>
              <w:adjustRightInd w:val="0"/>
              <w:spacing w:line="360" w:lineRule="auto"/>
              <w:ind w:left="73" w:firstLine="352"/>
              <w:jc w:val="left"/>
              <w:rPr>
                <w:rFonts w:ascii="宋体" w:hAnsi="宋体" w:cs="宋体" w:hint="eastAsia"/>
                <w:szCs w:val="21"/>
              </w:rPr>
            </w:pPr>
            <w:r>
              <w:rPr>
                <w:rFonts w:ascii="宋体" w:hAnsi="宋体" w:cs="宋体" w:hint="eastAsia"/>
                <w:szCs w:val="21"/>
              </w:rPr>
              <w:t>技术措施项目清单与计价表提供的项目仅供投标人参考，投标人应结合自身的优化设计与施工组织方案进行</w:t>
            </w:r>
            <w:r w:rsidRPr="002343A1">
              <w:rPr>
                <w:rFonts w:ascii="宋体" w:hAnsi="宋体" w:cs="宋体" w:hint="eastAsia"/>
                <w:szCs w:val="21"/>
              </w:rPr>
              <w:t>措施项目报价。</w:t>
            </w:r>
            <w:r w:rsidR="00DF6FFD" w:rsidRPr="002343A1">
              <w:rPr>
                <w:rFonts w:ascii="宋体" w:hAnsi="宋体" w:cs="宋体"/>
                <w:szCs w:val="21"/>
              </w:rPr>
              <w:t>如投标人认为表中的项目还不足以包含所需的措施项目，也可以在“技术措施项目清单与计价表”的“其它”项中自行添加，相应的金额应计入投标总价中，否则视作投标人在风险费或其它项目中已考虑，今后不得调整</w:t>
            </w:r>
            <w:r w:rsidR="00DF6FFD" w:rsidRPr="002343A1">
              <w:rPr>
                <w:rFonts w:ascii="宋体" w:hAnsi="宋体" w:cs="宋体" w:hint="eastAsia"/>
                <w:szCs w:val="21"/>
              </w:rPr>
              <w:t>。</w:t>
            </w:r>
          </w:p>
          <w:p w14:paraId="6CEA0A4C" w14:textId="7A916180" w:rsidR="00C5061A" w:rsidRPr="00C5061A" w:rsidRDefault="00C5061A" w:rsidP="00C5061A">
            <w:pPr>
              <w:pStyle w:val="af0"/>
              <w:numPr>
                <w:ilvl w:val="0"/>
                <w:numId w:val="1"/>
              </w:numPr>
              <w:autoSpaceDE w:val="0"/>
              <w:autoSpaceDN w:val="0"/>
              <w:adjustRightInd w:val="0"/>
              <w:spacing w:before="60" w:after="60" w:line="360" w:lineRule="auto"/>
              <w:ind w:firstLineChars="0"/>
              <w:jc w:val="left"/>
              <w:rPr>
                <w:rFonts w:ascii="宋体" w:hAnsi="宋体" w:cs="宋体" w:hint="eastAsia"/>
                <w:szCs w:val="21"/>
                <w:lang w:val="zh-CN"/>
              </w:rPr>
            </w:pPr>
            <w:r w:rsidRPr="00C5061A">
              <w:rPr>
                <w:rFonts w:ascii="宋体" w:hAnsi="宋体" w:cs="宋体" w:hint="eastAsia"/>
                <w:szCs w:val="21"/>
                <w:lang w:val="zh-CN"/>
              </w:rPr>
              <w:t>分部分项工程量清单中的工程量是按实物净量计算的，一切损耗均应在投标报价内</w:t>
            </w:r>
            <w:r>
              <w:rPr>
                <w:rFonts w:ascii="宋体" w:hAnsi="宋体" w:cs="宋体" w:hint="eastAsia"/>
                <w:szCs w:val="21"/>
                <w:lang w:val="zh-CN"/>
              </w:rPr>
              <w:t>。</w:t>
            </w:r>
          </w:p>
          <w:p w14:paraId="463B7916" w14:textId="77777777" w:rsidR="009F4D72" w:rsidRPr="00C5061A" w:rsidRDefault="009F4D72">
            <w:pPr>
              <w:autoSpaceDE w:val="0"/>
              <w:autoSpaceDN w:val="0"/>
              <w:adjustRightInd w:val="0"/>
              <w:spacing w:before="60" w:after="60" w:line="360" w:lineRule="auto"/>
              <w:ind w:firstLineChars="200" w:firstLine="420"/>
              <w:jc w:val="left"/>
              <w:rPr>
                <w:rFonts w:ascii="宋体" w:eastAsiaTheme="minorEastAsia" w:hAnsi="宋体" w:cs="宋体" w:hint="eastAsia"/>
                <w:szCs w:val="21"/>
                <w:lang w:val="zh-CN"/>
              </w:rPr>
            </w:pPr>
          </w:p>
          <w:p w14:paraId="47058D99" w14:textId="1B44898D" w:rsidR="00F313E8" w:rsidRDefault="00F313E8" w:rsidP="00C5061A">
            <w:pPr>
              <w:autoSpaceDE w:val="0"/>
              <w:autoSpaceDN w:val="0"/>
              <w:adjustRightInd w:val="0"/>
              <w:spacing w:before="60" w:after="60" w:line="360" w:lineRule="auto"/>
              <w:ind w:firstLineChars="200" w:firstLine="420"/>
              <w:jc w:val="left"/>
              <w:rPr>
                <w:szCs w:val="21"/>
              </w:rPr>
            </w:pPr>
          </w:p>
        </w:tc>
      </w:tr>
    </w:tbl>
    <w:p w14:paraId="1D356BEB" w14:textId="77777777" w:rsidR="00F313E8" w:rsidRDefault="00F313E8">
      <w:pPr>
        <w:spacing w:line="400" w:lineRule="exact"/>
        <w:ind w:right="315"/>
        <w:jc w:val="right"/>
      </w:pPr>
    </w:p>
    <w:sectPr w:rsidR="00F313E8">
      <w:headerReference w:type="default" r:id="rId7"/>
      <w:footerReference w:type="even" r:id="rId8"/>
      <w:footerReference w:type="default" r:id="rId9"/>
      <w:pgSz w:w="11906" w:h="16838"/>
      <w:pgMar w:top="1418" w:right="1418" w:bottom="1418" w:left="1418"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73290" w14:textId="77777777" w:rsidR="00D41B4D" w:rsidRDefault="00D41B4D">
      <w:r>
        <w:separator/>
      </w:r>
    </w:p>
  </w:endnote>
  <w:endnote w:type="continuationSeparator" w:id="0">
    <w:p w14:paraId="41061286" w14:textId="77777777" w:rsidR="00D41B4D" w:rsidRDefault="00D4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06F1" w14:textId="77777777" w:rsidR="00F313E8" w:rsidRDefault="00000000">
    <w:pPr>
      <w:pStyle w:val="a9"/>
      <w:framePr w:wrap="around" w:vAnchor="text" w:hAnchor="margin" w:xAlign="center" w:y="1"/>
      <w:rPr>
        <w:rStyle w:val="ae"/>
      </w:rPr>
    </w:pPr>
    <w:r>
      <w:fldChar w:fldCharType="begin"/>
    </w:r>
    <w:r>
      <w:rPr>
        <w:rStyle w:val="ae"/>
      </w:rPr>
      <w:instrText xml:space="preserve">PAGE  </w:instrText>
    </w:r>
    <w:r>
      <w:fldChar w:fldCharType="end"/>
    </w:r>
  </w:p>
  <w:p w14:paraId="6B4F54C3" w14:textId="77777777" w:rsidR="00F313E8" w:rsidRDefault="00F313E8">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414C" w14:textId="77777777" w:rsidR="00F313E8" w:rsidRDefault="00000000">
    <w:pPr>
      <w:pStyle w:val="a9"/>
      <w:framePr w:wrap="around" w:vAnchor="text" w:hAnchor="page" w:x="5830" w:y="9"/>
      <w:rPr>
        <w:rStyle w:val="ae"/>
        <w:sz w:val="21"/>
        <w:szCs w:val="21"/>
      </w:rPr>
    </w:pPr>
    <w:r>
      <w:rPr>
        <w:sz w:val="21"/>
        <w:szCs w:val="21"/>
      </w:rPr>
      <w:fldChar w:fldCharType="begin"/>
    </w:r>
    <w:r>
      <w:rPr>
        <w:rStyle w:val="ae"/>
        <w:sz w:val="21"/>
        <w:szCs w:val="21"/>
      </w:rPr>
      <w:instrText xml:space="preserve">PAGE  </w:instrText>
    </w:r>
    <w:r>
      <w:rPr>
        <w:sz w:val="21"/>
        <w:szCs w:val="21"/>
      </w:rPr>
      <w:fldChar w:fldCharType="separate"/>
    </w:r>
    <w:r>
      <w:rPr>
        <w:rStyle w:val="ae"/>
        <w:sz w:val="21"/>
        <w:szCs w:val="21"/>
      </w:rPr>
      <w:t>3</w:t>
    </w:r>
    <w:r>
      <w:rPr>
        <w:sz w:val="21"/>
        <w:szCs w:val="21"/>
      </w:rPr>
      <w:fldChar w:fldCharType="end"/>
    </w:r>
  </w:p>
  <w:p w14:paraId="406B9A69" w14:textId="77777777" w:rsidR="00F313E8" w:rsidRDefault="00F313E8">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E72F" w14:textId="77777777" w:rsidR="00D41B4D" w:rsidRDefault="00D41B4D">
      <w:r>
        <w:separator/>
      </w:r>
    </w:p>
  </w:footnote>
  <w:footnote w:type="continuationSeparator" w:id="0">
    <w:p w14:paraId="0CAAEE33" w14:textId="77777777" w:rsidR="00D41B4D" w:rsidRDefault="00D4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F7F0" w14:textId="77777777" w:rsidR="00F313E8" w:rsidRDefault="00F313E8">
    <w:pPr>
      <w:pStyle w:val="aa"/>
      <w:pBdr>
        <w:bottom w:val="none" w:sz="0" w:space="0" w:color="auto"/>
      </w:pBdr>
      <w:jc w:val="both"/>
      <w:rPr>
        <w:sz w:val="36"/>
        <w:szCs w:val="36"/>
      </w:rPr>
    </w:pPr>
  </w:p>
  <w:p w14:paraId="5BDE7034" w14:textId="77777777" w:rsidR="00F313E8" w:rsidRDefault="00000000">
    <w:pPr>
      <w:pStyle w:val="aa"/>
      <w:pBdr>
        <w:bottom w:val="none" w:sz="0" w:space="0" w:color="auto"/>
      </w:pBdr>
      <w:rPr>
        <w:rFonts w:ascii="黑体" w:eastAsia="黑体"/>
        <w:sz w:val="36"/>
        <w:szCs w:val="36"/>
      </w:rPr>
    </w:pPr>
    <w:r>
      <w:rPr>
        <w:rFonts w:ascii="黑体" w:eastAsia="黑体" w:hint="eastAsia"/>
        <w:sz w:val="36"/>
        <w:szCs w:val="36"/>
      </w:rPr>
      <w:t>工程量清单编制说明</w:t>
    </w:r>
  </w:p>
  <w:p w14:paraId="0D91530C" w14:textId="3428EDF7" w:rsidR="00F313E8" w:rsidRDefault="00000000">
    <w:pPr>
      <w:spacing w:line="400" w:lineRule="exact"/>
      <w:ind w:leftChars="20" w:left="1063" w:hangingChars="486" w:hanging="1021"/>
      <w:rPr>
        <w:szCs w:val="21"/>
      </w:rPr>
    </w:pPr>
    <w:r>
      <w:rPr>
        <w:rFonts w:hint="eastAsia"/>
        <w:szCs w:val="21"/>
      </w:rPr>
      <w:t>工程名称：</w:t>
    </w:r>
    <w:r w:rsidR="00442EE7" w:rsidRPr="00442EE7">
      <w:rPr>
        <w:szCs w:val="21"/>
      </w:rPr>
      <w:t>浙能长兴电厂迁建项目桩基工程</w:t>
    </w:r>
    <w:r w:rsidR="009C3423">
      <w:rPr>
        <w:rFonts w:hint="eastAsia"/>
        <w:szCs w:val="21"/>
      </w:rPr>
      <w:t>施工</w:t>
    </w:r>
    <w:r w:rsidR="00442EE7" w:rsidRPr="00442EE7">
      <w:rPr>
        <w:szCs w:val="21"/>
      </w:rPr>
      <w:t>-</w:t>
    </w:r>
    <w:r w:rsidR="0084664C" w:rsidRPr="0084664C">
      <w:rPr>
        <w:szCs w:val="21"/>
      </w:rPr>
      <w:t>Ⅱ</w:t>
    </w:r>
    <w:r w:rsidR="00442EE7" w:rsidRPr="00442EE7">
      <w:rPr>
        <w:szCs w:val="21"/>
      </w:rPr>
      <w:t>标段</w:t>
    </w:r>
    <w:r>
      <w:rPr>
        <w:rFonts w:hint="eastAsia"/>
        <w:szCs w:val="21"/>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9A7CAE"/>
    <w:multiLevelType w:val="singleLevel"/>
    <w:tmpl w:val="539A7CAE"/>
    <w:lvl w:ilvl="0">
      <w:start w:val="1"/>
      <w:numFmt w:val="decimal"/>
      <w:suff w:val="nothing"/>
      <w:lvlText w:val="%1、"/>
      <w:lvlJc w:val="left"/>
    </w:lvl>
  </w:abstractNum>
  <w:num w:numId="1" w16cid:durableId="831945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JhZjg0ZDk5NDBlNjllMjEyMWMxMmI3NmJiZTc3NDYifQ=="/>
  </w:docVars>
  <w:rsids>
    <w:rsidRoot w:val="00172A27"/>
    <w:rsid w:val="00000F35"/>
    <w:rsid w:val="00001A82"/>
    <w:rsid w:val="0000413F"/>
    <w:rsid w:val="00006299"/>
    <w:rsid w:val="00007700"/>
    <w:rsid w:val="00011352"/>
    <w:rsid w:val="00013B2E"/>
    <w:rsid w:val="00014201"/>
    <w:rsid w:val="00014661"/>
    <w:rsid w:val="00017101"/>
    <w:rsid w:val="00022709"/>
    <w:rsid w:val="00022C06"/>
    <w:rsid w:val="00023173"/>
    <w:rsid w:val="000259A3"/>
    <w:rsid w:val="0003126B"/>
    <w:rsid w:val="0003774F"/>
    <w:rsid w:val="0004260D"/>
    <w:rsid w:val="00045719"/>
    <w:rsid w:val="00052B59"/>
    <w:rsid w:val="0006147E"/>
    <w:rsid w:val="0006398F"/>
    <w:rsid w:val="00063ED8"/>
    <w:rsid w:val="00064A7E"/>
    <w:rsid w:val="00067EE2"/>
    <w:rsid w:val="00072F0A"/>
    <w:rsid w:val="00075017"/>
    <w:rsid w:val="0007633A"/>
    <w:rsid w:val="00076A7D"/>
    <w:rsid w:val="00077C1C"/>
    <w:rsid w:val="00077D4A"/>
    <w:rsid w:val="00077F68"/>
    <w:rsid w:val="00082030"/>
    <w:rsid w:val="0008314F"/>
    <w:rsid w:val="000845E9"/>
    <w:rsid w:val="000845F0"/>
    <w:rsid w:val="000847E0"/>
    <w:rsid w:val="000860FC"/>
    <w:rsid w:val="00086AE9"/>
    <w:rsid w:val="000873B9"/>
    <w:rsid w:val="00091FD9"/>
    <w:rsid w:val="00093368"/>
    <w:rsid w:val="000943D8"/>
    <w:rsid w:val="0009441F"/>
    <w:rsid w:val="000948D1"/>
    <w:rsid w:val="000953BD"/>
    <w:rsid w:val="000958DB"/>
    <w:rsid w:val="00096F67"/>
    <w:rsid w:val="000A114B"/>
    <w:rsid w:val="000A26EE"/>
    <w:rsid w:val="000A3DE5"/>
    <w:rsid w:val="000A43E0"/>
    <w:rsid w:val="000A5991"/>
    <w:rsid w:val="000A7349"/>
    <w:rsid w:val="000B2AA4"/>
    <w:rsid w:val="000B41C4"/>
    <w:rsid w:val="000B4A61"/>
    <w:rsid w:val="000B79DE"/>
    <w:rsid w:val="000C51A9"/>
    <w:rsid w:val="000C7BF9"/>
    <w:rsid w:val="000D2956"/>
    <w:rsid w:val="000D48EF"/>
    <w:rsid w:val="000D515E"/>
    <w:rsid w:val="000E03CD"/>
    <w:rsid w:val="000E0AA5"/>
    <w:rsid w:val="000E1C36"/>
    <w:rsid w:val="000E27DE"/>
    <w:rsid w:val="000E3641"/>
    <w:rsid w:val="000E5210"/>
    <w:rsid w:val="000E6E22"/>
    <w:rsid w:val="000F3921"/>
    <w:rsid w:val="000F46C2"/>
    <w:rsid w:val="000F58CC"/>
    <w:rsid w:val="000F5F56"/>
    <w:rsid w:val="000F635C"/>
    <w:rsid w:val="000F6518"/>
    <w:rsid w:val="000F7AB8"/>
    <w:rsid w:val="00102C9D"/>
    <w:rsid w:val="001036AE"/>
    <w:rsid w:val="001043F5"/>
    <w:rsid w:val="00106138"/>
    <w:rsid w:val="001103D6"/>
    <w:rsid w:val="00115C62"/>
    <w:rsid w:val="00115E43"/>
    <w:rsid w:val="00116872"/>
    <w:rsid w:val="00116A69"/>
    <w:rsid w:val="00122696"/>
    <w:rsid w:val="00122F97"/>
    <w:rsid w:val="00123764"/>
    <w:rsid w:val="001252EE"/>
    <w:rsid w:val="001254C2"/>
    <w:rsid w:val="00126648"/>
    <w:rsid w:val="00126892"/>
    <w:rsid w:val="001326EA"/>
    <w:rsid w:val="00133766"/>
    <w:rsid w:val="00136A65"/>
    <w:rsid w:val="001426F7"/>
    <w:rsid w:val="00144413"/>
    <w:rsid w:val="0014495C"/>
    <w:rsid w:val="001449BD"/>
    <w:rsid w:val="001466C8"/>
    <w:rsid w:val="00147AA7"/>
    <w:rsid w:val="00150AFD"/>
    <w:rsid w:val="001510D3"/>
    <w:rsid w:val="00152BD9"/>
    <w:rsid w:val="001531AC"/>
    <w:rsid w:val="0016680D"/>
    <w:rsid w:val="00167D16"/>
    <w:rsid w:val="00170D2A"/>
    <w:rsid w:val="00172A27"/>
    <w:rsid w:val="00174379"/>
    <w:rsid w:val="00174597"/>
    <w:rsid w:val="00181B92"/>
    <w:rsid w:val="001828FE"/>
    <w:rsid w:val="00183484"/>
    <w:rsid w:val="00193697"/>
    <w:rsid w:val="00195317"/>
    <w:rsid w:val="00195A59"/>
    <w:rsid w:val="00196A67"/>
    <w:rsid w:val="00197060"/>
    <w:rsid w:val="001A0383"/>
    <w:rsid w:val="001A4215"/>
    <w:rsid w:val="001A4D3A"/>
    <w:rsid w:val="001A5E9D"/>
    <w:rsid w:val="001A6500"/>
    <w:rsid w:val="001B0EC0"/>
    <w:rsid w:val="001B3962"/>
    <w:rsid w:val="001B578B"/>
    <w:rsid w:val="001B7177"/>
    <w:rsid w:val="001B77F5"/>
    <w:rsid w:val="001C189A"/>
    <w:rsid w:val="001C2217"/>
    <w:rsid w:val="001C3AD5"/>
    <w:rsid w:val="001D2F10"/>
    <w:rsid w:val="001D3E50"/>
    <w:rsid w:val="001D544B"/>
    <w:rsid w:val="001D749F"/>
    <w:rsid w:val="001D75BD"/>
    <w:rsid w:val="001E114A"/>
    <w:rsid w:val="001E16D1"/>
    <w:rsid w:val="001E199B"/>
    <w:rsid w:val="001E1F37"/>
    <w:rsid w:val="001E6BB5"/>
    <w:rsid w:val="001E70C2"/>
    <w:rsid w:val="001F0AB1"/>
    <w:rsid w:val="001F386D"/>
    <w:rsid w:val="00205CFE"/>
    <w:rsid w:val="00207960"/>
    <w:rsid w:val="00212022"/>
    <w:rsid w:val="00213E07"/>
    <w:rsid w:val="0021539C"/>
    <w:rsid w:val="00216249"/>
    <w:rsid w:val="00216DEE"/>
    <w:rsid w:val="00220342"/>
    <w:rsid w:val="002203E7"/>
    <w:rsid w:val="00221940"/>
    <w:rsid w:val="002226CD"/>
    <w:rsid w:val="002230A9"/>
    <w:rsid w:val="00223A70"/>
    <w:rsid w:val="00227558"/>
    <w:rsid w:val="00231BAF"/>
    <w:rsid w:val="00232429"/>
    <w:rsid w:val="002338B0"/>
    <w:rsid w:val="0023409A"/>
    <w:rsid w:val="002343A1"/>
    <w:rsid w:val="00242552"/>
    <w:rsid w:val="002427D6"/>
    <w:rsid w:val="00245EE5"/>
    <w:rsid w:val="0025037B"/>
    <w:rsid w:val="0025116B"/>
    <w:rsid w:val="00252E4E"/>
    <w:rsid w:val="00256932"/>
    <w:rsid w:val="00256B48"/>
    <w:rsid w:val="00257D32"/>
    <w:rsid w:val="00260859"/>
    <w:rsid w:val="002644D5"/>
    <w:rsid w:val="00271B7D"/>
    <w:rsid w:val="00275441"/>
    <w:rsid w:val="0027614C"/>
    <w:rsid w:val="002863B1"/>
    <w:rsid w:val="002869E2"/>
    <w:rsid w:val="00287925"/>
    <w:rsid w:val="00296D4E"/>
    <w:rsid w:val="002A301B"/>
    <w:rsid w:val="002A3C67"/>
    <w:rsid w:val="002A7651"/>
    <w:rsid w:val="002B18F6"/>
    <w:rsid w:val="002B4327"/>
    <w:rsid w:val="002B4DF1"/>
    <w:rsid w:val="002B52C1"/>
    <w:rsid w:val="002B5B7F"/>
    <w:rsid w:val="002B69B8"/>
    <w:rsid w:val="002C03D3"/>
    <w:rsid w:val="002C296D"/>
    <w:rsid w:val="002C3310"/>
    <w:rsid w:val="002C53C5"/>
    <w:rsid w:val="002D01E6"/>
    <w:rsid w:val="002D42EE"/>
    <w:rsid w:val="002D5306"/>
    <w:rsid w:val="002E2486"/>
    <w:rsid w:val="002E3B20"/>
    <w:rsid w:val="002E5F4F"/>
    <w:rsid w:val="002F0431"/>
    <w:rsid w:val="002F0CD4"/>
    <w:rsid w:val="002F2C45"/>
    <w:rsid w:val="002F768E"/>
    <w:rsid w:val="003047FC"/>
    <w:rsid w:val="003068DE"/>
    <w:rsid w:val="00312E23"/>
    <w:rsid w:val="00316033"/>
    <w:rsid w:val="00321037"/>
    <w:rsid w:val="003221E9"/>
    <w:rsid w:val="00322E3B"/>
    <w:rsid w:val="00323FAB"/>
    <w:rsid w:val="0033069A"/>
    <w:rsid w:val="00331B3E"/>
    <w:rsid w:val="00332803"/>
    <w:rsid w:val="003400AB"/>
    <w:rsid w:val="00343AC6"/>
    <w:rsid w:val="00344906"/>
    <w:rsid w:val="0034517B"/>
    <w:rsid w:val="003455E2"/>
    <w:rsid w:val="003519C9"/>
    <w:rsid w:val="0035340D"/>
    <w:rsid w:val="003541EC"/>
    <w:rsid w:val="00355602"/>
    <w:rsid w:val="00356893"/>
    <w:rsid w:val="003653DD"/>
    <w:rsid w:val="00366238"/>
    <w:rsid w:val="00372994"/>
    <w:rsid w:val="003753F7"/>
    <w:rsid w:val="0037610E"/>
    <w:rsid w:val="00377635"/>
    <w:rsid w:val="00380269"/>
    <w:rsid w:val="00383E45"/>
    <w:rsid w:val="003842DE"/>
    <w:rsid w:val="003842EE"/>
    <w:rsid w:val="00384BDE"/>
    <w:rsid w:val="00386DC6"/>
    <w:rsid w:val="00386E2A"/>
    <w:rsid w:val="00394D56"/>
    <w:rsid w:val="00395C89"/>
    <w:rsid w:val="003A0F1D"/>
    <w:rsid w:val="003A52BF"/>
    <w:rsid w:val="003B0671"/>
    <w:rsid w:val="003B3BEA"/>
    <w:rsid w:val="003B7923"/>
    <w:rsid w:val="003C6AC1"/>
    <w:rsid w:val="003C6D2D"/>
    <w:rsid w:val="003C73B0"/>
    <w:rsid w:val="003D2DD9"/>
    <w:rsid w:val="003D4469"/>
    <w:rsid w:val="003D6DEF"/>
    <w:rsid w:val="003D7E68"/>
    <w:rsid w:val="003E2159"/>
    <w:rsid w:val="003E305D"/>
    <w:rsid w:val="003E32B3"/>
    <w:rsid w:val="003E55C6"/>
    <w:rsid w:val="003E58A6"/>
    <w:rsid w:val="003E5C75"/>
    <w:rsid w:val="003E76FA"/>
    <w:rsid w:val="003E7ED7"/>
    <w:rsid w:val="003F0E52"/>
    <w:rsid w:val="003F156C"/>
    <w:rsid w:val="003F1F3A"/>
    <w:rsid w:val="003F2569"/>
    <w:rsid w:val="003F5C12"/>
    <w:rsid w:val="004022FB"/>
    <w:rsid w:val="00402EBD"/>
    <w:rsid w:val="00403B54"/>
    <w:rsid w:val="004042E6"/>
    <w:rsid w:val="00405DA9"/>
    <w:rsid w:val="004061FA"/>
    <w:rsid w:val="00406E2C"/>
    <w:rsid w:val="00410009"/>
    <w:rsid w:val="00410CEE"/>
    <w:rsid w:val="00416293"/>
    <w:rsid w:val="004168E0"/>
    <w:rsid w:val="004202B2"/>
    <w:rsid w:val="0042255F"/>
    <w:rsid w:val="0042381B"/>
    <w:rsid w:val="004256D1"/>
    <w:rsid w:val="00426715"/>
    <w:rsid w:val="004272B5"/>
    <w:rsid w:val="00431B4C"/>
    <w:rsid w:val="004346F4"/>
    <w:rsid w:val="004356F8"/>
    <w:rsid w:val="0043651A"/>
    <w:rsid w:val="00440EFB"/>
    <w:rsid w:val="00442EE7"/>
    <w:rsid w:val="004511C3"/>
    <w:rsid w:val="00451FD8"/>
    <w:rsid w:val="00452D94"/>
    <w:rsid w:val="004544CB"/>
    <w:rsid w:val="0045450E"/>
    <w:rsid w:val="00455FB4"/>
    <w:rsid w:val="004562BA"/>
    <w:rsid w:val="00461B42"/>
    <w:rsid w:val="00464B08"/>
    <w:rsid w:val="00467D2B"/>
    <w:rsid w:val="004708B3"/>
    <w:rsid w:val="00470B79"/>
    <w:rsid w:val="00474984"/>
    <w:rsid w:val="00476029"/>
    <w:rsid w:val="004829A7"/>
    <w:rsid w:val="00483EDB"/>
    <w:rsid w:val="00487E73"/>
    <w:rsid w:val="00487FFE"/>
    <w:rsid w:val="004925EB"/>
    <w:rsid w:val="004A1973"/>
    <w:rsid w:val="004B7F55"/>
    <w:rsid w:val="004C0842"/>
    <w:rsid w:val="004C3D87"/>
    <w:rsid w:val="004C5940"/>
    <w:rsid w:val="004D0804"/>
    <w:rsid w:val="004D106C"/>
    <w:rsid w:val="004D3F2A"/>
    <w:rsid w:val="004D4F8E"/>
    <w:rsid w:val="004D6E6A"/>
    <w:rsid w:val="004E0B17"/>
    <w:rsid w:val="004E1199"/>
    <w:rsid w:val="004E44B0"/>
    <w:rsid w:val="004E466D"/>
    <w:rsid w:val="004E6F92"/>
    <w:rsid w:val="004F1180"/>
    <w:rsid w:val="004F27AD"/>
    <w:rsid w:val="004F5C22"/>
    <w:rsid w:val="004F6499"/>
    <w:rsid w:val="00505C0A"/>
    <w:rsid w:val="00507E15"/>
    <w:rsid w:val="00512D6C"/>
    <w:rsid w:val="005207CC"/>
    <w:rsid w:val="0052431F"/>
    <w:rsid w:val="00525CED"/>
    <w:rsid w:val="00526A4A"/>
    <w:rsid w:val="005321E1"/>
    <w:rsid w:val="00532890"/>
    <w:rsid w:val="00534F89"/>
    <w:rsid w:val="00537A5F"/>
    <w:rsid w:val="005425E9"/>
    <w:rsid w:val="00552DE7"/>
    <w:rsid w:val="00553D45"/>
    <w:rsid w:val="005550E1"/>
    <w:rsid w:val="00557654"/>
    <w:rsid w:val="0056125C"/>
    <w:rsid w:val="0056214A"/>
    <w:rsid w:val="005623A2"/>
    <w:rsid w:val="00565A97"/>
    <w:rsid w:val="00565EF9"/>
    <w:rsid w:val="00571BFD"/>
    <w:rsid w:val="00572EFD"/>
    <w:rsid w:val="005742AD"/>
    <w:rsid w:val="00575425"/>
    <w:rsid w:val="00575A1A"/>
    <w:rsid w:val="00577060"/>
    <w:rsid w:val="00577EC4"/>
    <w:rsid w:val="00581BAA"/>
    <w:rsid w:val="00582A05"/>
    <w:rsid w:val="00590669"/>
    <w:rsid w:val="00594B74"/>
    <w:rsid w:val="005A2E8A"/>
    <w:rsid w:val="005A3DBC"/>
    <w:rsid w:val="005A547D"/>
    <w:rsid w:val="005A57F3"/>
    <w:rsid w:val="005B058A"/>
    <w:rsid w:val="005B1098"/>
    <w:rsid w:val="005B2875"/>
    <w:rsid w:val="005B336A"/>
    <w:rsid w:val="005B5137"/>
    <w:rsid w:val="005C15C2"/>
    <w:rsid w:val="005C34D3"/>
    <w:rsid w:val="005C3F3E"/>
    <w:rsid w:val="005C52CB"/>
    <w:rsid w:val="005C7E67"/>
    <w:rsid w:val="005D1C34"/>
    <w:rsid w:val="005D2477"/>
    <w:rsid w:val="005D2676"/>
    <w:rsid w:val="005D2873"/>
    <w:rsid w:val="005D6753"/>
    <w:rsid w:val="005D7556"/>
    <w:rsid w:val="005E071A"/>
    <w:rsid w:val="005E2717"/>
    <w:rsid w:val="005E28F2"/>
    <w:rsid w:val="005E6E74"/>
    <w:rsid w:val="005E7450"/>
    <w:rsid w:val="005F34A6"/>
    <w:rsid w:val="005F6FAD"/>
    <w:rsid w:val="00600216"/>
    <w:rsid w:val="00600B19"/>
    <w:rsid w:val="006017AE"/>
    <w:rsid w:val="00602D7C"/>
    <w:rsid w:val="00607442"/>
    <w:rsid w:val="006106CA"/>
    <w:rsid w:val="006107B5"/>
    <w:rsid w:val="0061532F"/>
    <w:rsid w:val="00615CD3"/>
    <w:rsid w:val="00616B6B"/>
    <w:rsid w:val="006229B9"/>
    <w:rsid w:val="006234B5"/>
    <w:rsid w:val="006265E0"/>
    <w:rsid w:val="00630070"/>
    <w:rsid w:val="00631F76"/>
    <w:rsid w:val="00634B5B"/>
    <w:rsid w:val="00635211"/>
    <w:rsid w:val="0063576A"/>
    <w:rsid w:val="0063726E"/>
    <w:rsid w:val="00641A82"/>
    <w:rsid w:val="00642776"/>
    <w:rsid w:val="00646097"/>
    <w:rsid w:val="006473FE"/>
    <w:rsid w:val="00647A87"/>
    <w:rsid w:val="0065512E"/>
    <w:rsid w:val="0065742C"/>
    <w:rsid w:val="00661596"/>
    <w:rsid w:val="006630C1"/>
    <w:rsid w:val="00664573"/>
    <w:rsid w:val="00664CEF"/>
    <w:rsid w:val="00664D69"/>
    <w:rsid w:val="00665498"/>
    <w:rsid w:val="0066629E"/>
    <w:rsid w:val="00667BE2"/>
    <w:rsid w:val="00670F7D"/>
    <w:rsid w:val="006730F0"/>
    <w:rsid w:val="00673A81"/>
    <w:rsid w:val="00674601"/>
    <w:rsid w:val="0068158D"/>
    <w:rsid w:val="00683552"/>
    <w:rsid w:val="00683E17"/>
    <w:rsid w:val="00684A9C"/>
    <w:rsid w:val="00684C24"/>
    <w:rsid w:val="00685D98"/>
    <w:rsid w:val="00687E42"/>
    <w:rsid w:val="00690BB8"/>
    <w:rsid w:val="00691BE6"/>
    <w:rsid w:val="0069415F"/>
    <w:rsid w:val="006A06AC"/>
    <w:rsid w:val="006A5278"/>
    <w:rsid w:val="006A560D"/>
    <w:rsid w:val="006A6169"/>
    <w:rsid w:val="006B12F0"/>
    <w:rsid w:val="006B744D"/>
    <w:rsid w:val="006C3E55"/>
    <w:rsid w:val="006D11AE"/>
    <w:rsid w:val="006D1D50"/>
    <w:rsid w:val="006D41E3"/>
    <w:rsid w:val="006D6472"/>
    <w:rsid w:val="006D6528"/>
    <w:rsid w:val="006D6E0A"/>
    <w:rsid w:val="006E2BDB"/>
    <w:rsid w:val="006E2E18"/>
    <w:rsid w:val="006E33B7"/>
    <w:rsid w:val="006E4639"/>
    <w:rsid w:val="006E4732"/>
    <w:rsid w:val="0070065E"/>
    <w:rsid w:val="00702497"/>
    <w:rsid w:val="00702620"/>
    <w:rsid w:val="00703191"/>
    <w:rsid w:val="007032BD"/>
    <w:rsid w:val="0070397B"/>
    <w:rsid w:val="0070777C"/>
    <w:rsid w:val="00715685"/>
    <w:rsid w:val="00715CB5"/>
    <w:rsid w:val="00716B10"/>
    <w:rsid w:val="0071795B"/>
    <w:rsid w:val="007228D1"/>
    <w:rsid w:val="00727C22"/>
    <w:rsid w:val="00727FC9"/>
    <w:rsid w:val="00731F3C"/>
    <w:rsid w:val="00736ADE"/>
    <w:rsid w:val="00740662"/>
    <w:rsid w:val="00741A58"/>
    <w:rsid w:val="00743DDE"/>
    <w:rsid w:val="00746F3F"/>
    <w:rsid w:val="007476DD"/>
    <w:rsid w:val="00751BD5"/>
    <w:rsid w:val="0075233B"/>
    <w:rsid w:val="00752917"/>
    <w:rsid w:val="00764F11"/>
    <w:rsid w:val="007657FB"/>
    <w:rsid w:val="00766CAA"/>
    <w:rsid w:val="00766DFD"/>
    <w:rsid w:val="0077044A"/>
    <w:rsid w:val="00770D46"/>
    <w:rsid w:val="0077460F"/>
    <w:rsid w:val="0077684F"/>
    <w:rsid w:val="00777E16"/>
    <w:rsid w:val="00781FB7"/>
    <w:rsid w:val="007827F0"/>
    <w:rsid w:val="00785B03"/>
    <w:rsid w:val="00786464"/>
    <w:rsid w:val="0079133D"/>
    <w:rsid w:val="00791E26"/>
    <w:rsid w:val="00791E83"/>
    <w:rsid w:val="007920F2"/>
    <w:rsid w:val="00794317"/>
    <w:rsid w:val="00795110"/>
    <w:rsid w:val="00795B17"/>
    <w:rsid w:val="007977A1"/>
    <w:rsid w:val="007979EB"/>
    <w:rsid w:val="007A0DD6"/>
    <w:rsid w:val="007A3D53"/>
    <w:rsid w:val="007A4EF7"/>
    <w:rsid w:val="007B239F"/>
    <w:rsid w:val="007B2EBB"/>
    <w:rsid w:val="007B434B"/>
    <w:rsid w:val="007B465E"/>
    <w:rsid w:val="007C1611"/>
    <w:rsid w:val="007C1915"/>
    <w:rsid w:val="007C29E7"/>
    <w:rsid w:val="007C2EBD"/>
    <w:rsid w:val="007C507B"/>
    <w:rsid w:val="007C7370"/>
    <w:rsid w:val="007C7967"/>
    <w:rsid w:val="007D1344"/>
    <w:rsid w:val="007D3C1D"/>
    <w:rsid w:val="007D6121"/>
    <w:rsid w:val="007D65CE"/>
    <w:rsid w:val="007D67F5"/>
    <w:rsid w:val="007D6E7F"/>
    <w:rsid w:val="007E6975"/>
    <w:rsid w:val="007F023C"/>
    <w:rsid w:val="007F25A3"/>
    <w:rsid w:val="007F5BA7"/>
    <w:rsid w:val="007F7187"/>
    <w:rsid w:val="007F7A76"/>
    <w:rsid w:val="00800242"/>
    <w:rsid w:val="00802D37"/>
    <w:rsid w:val="0081012C"/>
    <w:rsid w:val="008119C4"/>
    <w:rsid w:val="008125E2"/>
    <w:rsid w:val="008126EE"/>
    <w:rsid w:val="00813037"/>
    <w:rsid w:val="00813186"/>
    <w:rsid w:val="0082351B"/>
    <w:rsid w:val="00830515"/>
    <w:rsid w:val="00830DA6"/>
    <w:rsid w:val="00833454"/>
    <w:rsid w:val="0083586A"/>
    <w:rsid w:val="00835E82"/>
    <w:rsid w:val="00836C20"/>
    <w:rsid w:val="00836D6F"/>
    <w:rsid w:val="0083724D"/>
    <w:rsid w:val="00843012"/>
    <w:rsid w:val="0084530A"/>
    <w:rsid w:val="00846494"/>
    <w:rsid w:val="0084664C"/>
    <w:rsid w:val="00850354"/>
    <w:rsid w:val="00850737"/>
    <w:rsid w:val="00851A9D"/>
    <w:rsid w:val="00853A57"/>
    <w:rsid w:val="008637EF"/>
    <w:rsid w:val="00864F54"/>
    <w:rsid w:val="0086621A"/>
    <w:rsid w:val="00866B21"/>
    <w:rsid w:val="00866EE5"/>
    <w:rsid w:val="008678A9"/>
    <w:rsid w:val="0087250F"/>
    <w:rsid w:val="00874A71"/>
    <w:rsid w:val="00876725"/>
    <w:rsid w:val="00877F29"/>
    <w:rsid w:val="0088013F"/>
    <w:rsid w:val="00882B8B"/>
    <w:rsid w:val="00883F58"/>
    <w:rsid w:val="00884B7E"/>
    <w:rsid w:val="0088636E"/>
    <w:rsid w:val="0089109A"/>
    <w:rsid w:val="0089291A"/>
    <w:rsid w:val="0089521E"/>
    <w:rsid w:val="008A163F"/>
    <w:rsid w:val="008A1BC6"/>
    <w:rsid w:val="008A5503"/>
    <w:rsid w:val="008A7350"/>
    <w:rsid w:val="008B0125"/>
    <w:rsid w:val="008B0412"/>
    <w:rsid w:val="008B08A7"/>
    <w:rsid w:val="008B2BDE"/>
    <w:rsid w:val="008B574C"/>
    <w:rsid w:val="008B69E6"/>
    <w:rsid w:val="008B6B03"/>
    <w:rsid w:val="008C0197"/>
    <w:rsid w:val="008C1AEA"/>
    <w:rsid w:val="008C205B"/>
    <w:rsid w:val="008C2736"/>
    <w:rsid w:val="008D24AF"/>
    <w:rsid w:val="008D3F7B"/>
    <w:rsid w:val="008D4446"/>
    <w:rsid w:val="008D48FC"/>
    <w:rsid w:val="008E134F"/>
    <w:rsid w:val="008E20C3"/>
    <w:rsid w:val="008E32E9"/>
    <w:rsid w:val="008E55E3"/>
    <w:rsid w:val="008E6FDC"/>
    <w:rsid w:val="008E7E7B"/>
    <w:rsid w:val="008F529B"/>
    <w:rsid w:val="008F5E4B"/>
    <w:rsid w:val="008F7D28"/>
    <w:rsid w:val="009057C8"/>
    <w:rsid w:val="00912106"/>
    <w:rsid w:val="009138D2"/>
    <w:rsid w:val="00915905"/>
    <w:rsid w:val="00925622"/>
    <w:rsid w:val="0092728F"/>
    <w:rsid w:val="0092784D"/>
    <w:rsid w:val="009278D9"/>
    <w:rsid w:val="00931D9D"/>
    <w:rsid w:val="0093319A"/>
    <w:rsid w:val="00935D00"/>
    <w:rsid w:val="0094220E"/>
    <w:rsid w:val="00954EC0"/>
    <w:rsid w:val="00955FD5"/>
    <w:rsid w:val="009571D3"/>
    <w:rsid w:val="00961855"/>
    <w:rsid w:val="00963F73"/>
    <w:rsid w:val="009667B9"/>
    <w:rsid w:val="009672BD"/>
    <w:rsid w:val="00967FC2"/>
    <w:rsid w:val="00970E9C"/>
    <w:rsid w:val="0097228E"/>
    <w:rsid w:val="00982278"/>
    <w:rsid w:val="009846E5"/>
    <w:rsid w:val="00987629"/>
    <w:rsid w:val="00991F19"/>
    <w:rsid w:val="0099489F"/>
    <w:rsid w:val="00995E02"/>
    <w:rsid w:val="009A3380"/>
    <w:rsid w:val="009A71EE"/>
    <w:rsid w:val="009A7BF4"/>
    <w:rsid w:val="009B0AF1"/>
    <w:rsid w:val="009B5AA6"/>
    <w:rsid w:val="009B61B1"/>
    <w:rsid w:val="009B6355"/>
    <w:rsid w:val="009B7523"/>
    <w:rsid w:val="009C14A2"/>
    <w:rsid w:val="009C283F"/>
    <w:rsid w:val="009C3423"/>
    <w:rsid w:val="009C525C"/>
    <w:rsid w:val="009C6C40"/>
    <w:rsid w:val="009D030D"/>
    <w:rsid w:val="009D2E5C"/>
    <w:rsid w:val="009D3AE1"/>
    <w:rsid w:val="009D5403"/>
    <w:rsid w:val="009D56A9"/>
    <w:rsid w:val="009D74BA"/>
    <w:rsid w:val="009D75A7"/>
    <w:rsid w:val="009E1E57"/>
    <w:rsid w:val="009E2F25"/>
    <w:rsid w:val="009E46C7"/>
    <w:rsid w:val="009E6AF0"/>
    <w:rsid w:val="009F307B"/>
    <w:rsid w:val="009F42B0"/>
    <w:rsid w:val="009F4B90"/>
    <w:rsid w:val="009F4D72"/>
    <w:rsid w:val="009F60C7"/>
    <w:rsid w:val="009F6183"/>
    <w:rsid w:val="00A00685"/>
    <w:rsid w:val="00A02769"/>
    <w:rsid w:val="00A04BB4"/>
    <w:rsid w:val="00A10337"/>
    <w:rsid w:val="00A12F67"/>
    <w:rsid w:val="00A148D9"/>
    <w:rsid w:val="00A15CFD"/>
    <w:rsid w:val="00A21CDB"/>
    <w:rsid w:val="00A23335"/>
    <w:rsid w:val="00A24390"/>
    <w:rsid w:val="00A32938"/>
    <w:rsid w:val="00A33723"/>
    <w:rsid w:val="00A347B0"/>
    <w:rsid w:val="00A34CC9"/>
    <w:rsid w:val="00A404A7"/>
    <w:rsid w:val="00A40553"/>
    <w:rsid w:val="00A40CCB"/>
    <w:rsid w:val="00A5226B"/>
    <w:rsid w:val="00A534A7"/>
    <w:rsid w:val="00A53657"/>
    <w:rsid w:val="00A538FB"/>
    <w:rsid w:val="00A55C90"/>
    <w:rsid w:val="00A61A76"/>
    <w:rsid w:val="00A62FD2"/>
    <w:rsid w:val="00A651D7"/>
    <w:rsid w:val="00A65F0E"/>
    <w:rsid w:val="00A67D60"/>
    <w:rsid w:val="00A70915"/>
    <w:rsid w:val="00A71ECB"/>
    <w:rsid w:val="00A73126"/>
    <w:rsid w:val="00A857F2"/>
    <w:rsid w:val="00A9053E"/>
    <w:rsid w:val="00A919A6"/>
    <w:rsid w:val="00A97160"/>
    <w:rsid w:val="00AA1502"/>
    <w:rsid w:val="00AA43B0"/>
    <w:rsid w:val="00AA4DD2"/>
    <w:rsid w:val="00AA5158"/>
    <w:rsid w:val="00AA7A40"/>
    <w:rsid w:val="00AB1BEF"/>
    <w:rsid w:val="00AB3CE8"/>
    <w:rsid w:val="00AB3DE1"/>
    <w:rsid w:val="00AB7E8A"/>
    <w:rsid w:val="00AC450B"/>
    <w:rsid w:val="00AC6A45"/>
    <w:rsid w:val="00AD1B6C"/>
    <w:rsid w:val="00AD1D2D"/>
    <w:rsid w:val="00AD67B6"/>
    <w:rsid w:val="00AE00D5"/>
    <w:rsid w:val="00AE0A26"/>
    <w:rsid w:val="00AE27CA"/>
    <w:rsid w:val="00AF124A"/>
    <w:rsid w:val="00AF23C9"/>
    <w:rsid w:val="00AF4229"/>
    <w:rsid w:val="00AF5C89"/>
    <w:rsid w:val="00AF6418"/>
    <w:rsid w:val="00AF7CD6"/>
    <w:rsid w:val="00B013F9"/>
    <w:rsid w:val="00B0583F"/>
    <w:rsid w:val="00B13913"/>
    <w:rsid w:val="00B15FB5"/>
    <w:rsid w:val="00B26EFD"/>
    <w:rsid w:val="00B314F9"/>
    <w:rsid w:val="00B35403"/>
    <w:rsid w:val="00B414C0"/>
    <w:rsid w:val="00B445E0"/>
    <w:rsid w:val="00B461AD"/>
    <w:rsid w:val="00B477D2"/>
    <w:rsid w:val="00B505C8"/>
    <w:rsid w:val="00B512EF"/>
    <w:rsid w:val="00B517EB"/>
    <w:rsid w:val="00B518D0"/>
    <w:rsid w:val="00B51A58"/>
    <w:rsid w:val="00B51F8A"/>
    <w:rsid w:val="00B60496"/>
    <w:rsid w:val="00B63A0A"/>
    <w:rsid w:val="00B64CDA"/>
    <w:rsid w:val="00B67603"/>
    <w:rsid w:val="00B7079D"/>
    <w:rsid w:val="00B72941"/>
    <w:rsid w:val="00B72FDE"/>
    <w:rsid w:val="00B731CD"/>
    <w:rsid w:val="00B74723"/>
    <w:rsid w:val="00B775A0"/>
    <w:rsid w:val="00B836CD"/>
    <w:rsid w:val="00B84A39"/>
    <w:rsid w:val="00B90D5E"/>
    <w:rsid w:val="00B92E40"/>
    <w:rsid w:val="00B94A32"/>
    <w:rsid w:val="00BA2109"/>
    <w:rsid w:val="00BA431B"/>
    <w:rsid w:val="00BA53E4"/>
    <w:rsid w:val="00BA79AE"/>
    <w:rsid w:val="00BB00B2"/>
    <w:rsid w:val="00BB09E4"/>
    <w:rsid w:val="00BB0C81"/>
    <w:rsid w:val="00BB18F8"/>
    <w:rsid w:val="00BB1ECB"/>
    <w:rsid w:val="00BB5BE5"/>
    <w:rsid w:val="00BB644E"/>
    <w:rsid w:val="00BB655B"/>
    <w:rsid w:val="00BB67C4"/>
    <w:rsid w:val="00BC07D8"/>
    <w:rsid w:val="00BC2E41"/>
    <w:rsid w:val="00BC46C9"/>
    <w:rsid w:val="00BC5FD2"/>
    <w:rsid w:val="00BC63FB"/>
    <w:rsid w:val="00BC6597"/>
    <w:rsid w:val="00BC6B38"/>
    <w:rsid w:val="00BC7AD1"/>
    <w:rsid w:val="00BD29B2"/>
    <w:rsid w:val="00BD3948"/>
    <w:rsid w:val="00BD69AA"/>
    <w:rsid w:val="00BD69BE"/>
    <w:rsid w:val="00BE05C5"/>
    <w:rsid w:val="00BE5925"/>
    <w:rsid w:val="00BE5B36"/>
    <w:rsid w:val="00BE69B4"/>
    <w:rsid w:val="00BE6D95"/>
    <w:rsid w:val="00BE732B"/>
    <w:rsid w:val="00BE7B7B"/>
    <w:rsid w:val="00BE7F97"/>
    <w:rsid w:val="00BF1A53"/>
    <w:rsid w:val="00BF27A5"/>
    <w:rsid w:val="00C02A1C"/>
    <w:rsid w:val="00C110C9"/>
    <w:rsid w:val="00C22D06"/>
    <w:rsid w:val="00C25505"/>
    <w:rsid w:val="00C26A47"/>
    <w:rsid w:val="00C31E5C"/>
    <w:rsid w:val="00C32633"/>
    <w:rsid w:val="00C34CED"/>
    <w:rsid w:val="00C35BB3"/>
    <w:rsid w:val="00C37679"/>
    <w:rsid w:val="00C37760"/>
    <w:rsid w:val="00C44240"/>
    <w:rsid w:val="00C46204"/>
    <w:rsid w:val="00C5061A"/>
    <w:rsid w:val="00C50FE7"/>
    <w:rsid w:val="00C51335"/>
    <w:rsid w:val="00C5202B"/>
    <w:rsid w:val="00C53384"/>
    <w:rsid w:val="00C53533"/>
    <w:rsid w:val="00C53E0C"/>
    <w:rsid w:val="00C564E5"/>
    <w:rsid w:val="00C57A39"/>
    <w:rsid w:val="00C63F49"/>
    <w:rsid w:val="00C729DD"/>
    <w:rsid w:val="00C72DF1"/>
    <w:rsid w:val="00C75D8B"/>
    <w:rsid w:val="00C75E70"/>
    <w:rsid w:val="00C80C1A"/>
    <w:rsid w:val="00C83961"/>
    <w:rsid w:val="00C84B2A"/>
    <w:rsid w:val="00C90D0F"/>
    <w:rsid w:val="00C92029"/>
    <w:rsid w:val="00C93D48"/>
    <w:rsid w:val="00C95317"/>
    <w:rsid w:val="00C95627"/>
    <w:rsid w:val="00C97593"/>
    <w:rsid w:val="00CA45ED"/>
    <w:rsid w:val="00CA5AEB"/>
    <w:rsid w:val="00CA5BDA"/>
    <w:rsid w:val="00CB25E1"/>
    <w:rsid w:val="00CB5565"/>
    <w:rsid w:val="00CB6ECB"/>
    <w:rsid w:val="00CC2588"/>
    <w:rsid w:val="00CC2BAB"/>
    <w:rsid w:val="00CC36C0"/>
    <w:rsid w:val="00CC4960"/>
    <w:rsid w:val="00CC4AC2"/>
    <w:rsid w:val="00CC65D6"/>
    <w:rsid w:val="00CC67FB"/>
    <w:rsid w:val="00CC69E6"/>
    <w:rsid w:val="00CC6BB0"/>
    <w:rsid w:val="00CC74BE"/>
    <w:rsid w:val="00CD3EDA"/>
    <w:rsid w:val="00CD40B7"/>
    <w:rsid w:val="00CD464D"/>
    <w:rsid w:val="00CD589B"/>
    <w:rsid w:val="00CD77A5"/>
    <w:rsid w:val="00CE2979"/>
    <w:rsid w:val="00CE2A49"/>
    <w:rsid w:val="00CF030A"/>
    <w:rsid w:val="00CF296C"/>
    <w:rsid w:val="00CF3950"/>
    <w:rsid w:val="00CF3A8D"/>
    <w:rsid w:val="00CF4324"/>
    <w:rsid w:val="00CF444D"/>
    <w:rsid w:val="00CF505F"/>
    <w:rsid w:val="00CF6636"/>
    <w:rsid w:val="00D03535"/>
    <w:rsid w:val="00D03FD2"/>
    <w:rsid w:val="00D06BFD"/>
    <w:rsid w:val="00D079F4"/>
    <w:rsid w:val="00D11CC2"/>
    <w:rsid w:val="00D13ECC"/>
    <w:rsid w:val="00D14DBF"/>
    <w:rsid w:val="00D1511C"/>
    <w:rsid w:val="00D15443"/>
    <w:rsid w:val="00D16CAC"/>
    <w:rsid w:val="00D16E04"/>
    <w:rsid w:val="00D16E2A"/>
    <w:rsid w:val="00D20002"/>
    <w:rsid w:val="00D21903"/>
    <w:rsid w:val="00D21C0E"/>
    <w:rsid w:val="00D21F8F"/>
    <w:rsid w:val="00D2330A"/>
    <w:rsid w:val="00D25F1C"/>
    <w:rsid w:val="00D33266"/>
    <w:rsid w:val="00D341DA"/>
    <w:rsid w:val="00D37499"/>
    <w:rsid w:val="00D41038"/>
    <w:rsid w:val="00D419A5"/>
    <w:rsid w:val="00D41B4D"/>
    <w:rsid w:val="00D4535A"/>
    <w:rsid w:val="00D51743"/>
    <w:rsid w:val="00D51D36"/>
    <w:rsid w:val="00D51DE3"/>
    <w:rsid w:val="00D65380"/>
    <w:rsid w:val="00D654A9"/>
    <w:rsid w:val="00D70150"/>
    <w:rsid w:val="00D73DC0"/>
    <w:rsid w:val="00D75184"/>
    <w:rsid w:val="00D753A7"/>
    <w:rsid w:val="00D7556D"/>
    <w:rsid w:val="00D8194D"/>
    <w:rsid w:val="00D82E47"/>
    <w:rsid w:val="00D835AF"/>
    <w:rsid w:val="00D92482"/>
    <w:rsid w:val="00D93850"/>
    <w:rsid w:val="00D95160"/>
    <w:rsid w:val="00D970C0"/>
    <w:rsid w:val="00DA0230"/>
    <w:rsid w:val="00DA1848"/>
    <w:rsid w:val="00DA34B8"/>
    <w:rsid w:val="00DB21FD"/>
    <w:rsid w:val="00DB2F04"/>
    <w:rsid w:val="00DB77B0"/>
    <w:rsid w:val="00DC1AB3"/>
    <w:rsid w:val="00DC1EBC"/>
    <w:rsid w:val="00DC31E1"/>
    <w:rsid w:val="00DC386B"/>
    <w:rsid w:val="00DC5B40"/>
    <w:rsid w:val="00DC5B74"/>
    <w:rsid w:val="00DC603E"/>
    <w:rsid w:val="00DC6961"/>
    <w:rsid w:val="00DD5861"/>
    <w:rsid w:val="00DD7A0F"/>
    <w:rsid w:val="00DE3566"/>
    <w:rsid w:val="00DE364D"/>
    <w:rsid w:val="00DE4598"/>
    <w:rsid w:val="00DF06D6"/>
    <w:rsid w:val="00DF5E4B"/>
    <w:rsid w:val="00DF6A7A"/>
    <w:rsid w:val="00DF6FFD"/>
    <w:rsid w:val="00E00E9C"/>
    <w:rsid w:val="00E04D04"/>
    <w:rsid w:val="00E05674"/>
    <w:rsid w:val="00E0576E"/>
    <w:rsid w:val="00E108ED"/>
    <w:rsid w:val="00E24E56"/>
    <w:rsid w:val="00E312FD"/>
    <w:rsid w:val="00E315EC"/>
    <w:rsid w:val="00E31B03"/>
    <w:rsid w:val="00E33399"/>
    <w:rsid w:val="00E35EF8"/>
    <w:rsid w:val="00E408A7"/>
    <w:rsid w:val="00E41B7C"/>
    <w:rsid w:val="00E4241C"/>
    <w:rsid w:val="00E46510"/>
    <w:rsid w:val="00E531F2"/>
    <w:rsid w:val="00E5335E"/>
    <w:rsid w:val="00E542C5"/>
    <w:rsid w:val="00E57A2E"/>
    <w:rsid w:val="00E605EA"/>
    <w:rsid w:val="00E6489C"/>
    <w:rsid w:val="00E64F65"/>
    <w:rsid w:val="00E6629C"/>
    <w:rsid w:val="00E66F7F"/>
    <w:rsid w:val="00E6731A"/>
    <w:rsid w:val="00E71A49"/>
    <w:rsid w:val="00E7391B"/>
    <w:rsid w:val="00E74E20"/>
    <w:rsid w:val="00E7546A"/>
    <w:rsid w:val="00E80D08"/>
    <w:rsid w:val="00E81FCF"/>
    <w:rsid w:val="00E82174"/>
    <w:rsid w:val="00E844BE"/>
    <w:rsid w:val="00E85B0E"/>
    <w:rsid w:val="00E85FD1"/>
    <w:rsid w:val="00E8741C"/>
    <w:rsid w:val="00E87CD4"/>
    <w:rsid w:val="00E90E6B"/>
    <w:rsid w:val="00E9114E"/>
    <w:rsid w:val="00E91E61"/>
    <w:rsid w:val="00E92A95"/>
    <w:rsid w:val="00E95299"/>
    <w:rsid w:val="00EA1462"/>
    <w:rsid w:val="00EA19B4"/>
    <w:rsid w:val="00EA47C8"/>
    <w:rsid w:val="00EA77CD"/>
    <w:rsid w:val="00EB1908"/>
    <w:rsid w:val="00EB3EAA"/>
    <w:rsid w:val="00EB45B2"/>
    <w:rsid w:val="00EB735D"/>
    <w:rsid w:val="00EB79E6"/>
    <w:rsid w:val="00EC094F"/>
    <w:rsid w:val="00EC0A60"/>
    <w:rsid w:val="00EC0D18"/>
    <w:rsid w:val="00EC14B4"/>
    <w:rsid w:val="00EC7005"/>
    <w:rsid w:val="00EC704F"/>
    <w:rsid w:val="00ED1FDB"/>
    <w:rsid w:val="00ED306B"/>
    <w:rsid w:val="00ED45F1"/>
    <w:rsid w:val="00ED5D01"/>
    <w:rsid w:val="00ED70D2"/>
    <w:rsid w:val="00EE338C"/>
    <w:rsid w:val="00EE6D8E"/>
    <w:rsid w:val="00EE7316"/>
    <w:rsid w:val="00EF0F33"/>
    <w:rsid w:val="00EF2BB2"/>
    <w:rsid w:val="00F069AD"/>
    <w:rsid w:val="00F06ABC"/>
    <w:rsid w:val="00F07307"/>
    <w:rsid w:val="00F21049"/>
    <w:rsid w:val="00F21E40"/>
    <w:rsid w:val="00F24BE8"/>
    <w:rsid w:val="00F300D3"/>
    <w:rsid w:val="00F313E8"/>
    <w:rsid w:val="00F35747"/>
    <w:rsid w:val="00F415A2"/>
    <w:rsid w:val="00F4445C"/>
    <w:rsid w:val="00F51420"/>
    <w:rsid w:val="00F51F90"/>
    <w:rsid w:val="00F542E9"/>
    <w:rsid w:val="00F57D73"/>
    <w:rsid w:val="00F61C94"/>
    <w:rsid w:val="00F651C6"/>
    <w:rsid w:val="00F65F9D"/>
    <w:rsid w:val="00F701E2"/>
    <w:rsid w:val="00F714B1"/>
    <w:rsid w:val="00F72AB3"/>
    <w:rsid w:val="00F730E8"/>
    <w:rsid w:val="00F76DC1"/>
    <w:rsid w:val="00F771C7"/>
    <w:rsid w:val="00F91B99"/>
    <w:rsid w:val="00F93183"/>
    <w:rsid w:val="00F93A07"/>
    <w:rsid w:val="00F94EA0"/>
    <w:rsid w:val="00F959C4"/>
    <w:rsid w:val="00F95F2B"/>
    <w:rsid w:val="00F96BBB"/>
    <w:rsid w:val="00FA2795"/>
    <w:rsid w:val="00FA2B02"/>
    <w:rsid w:val="00FA3105"/>
    <w:rsid w:val="00FA334E"/>
    <w:rsid w:val="00FA35A8"/>
    <w:rsid w:val="00FA3B6D"/>
    <w:rsid w:val="00FB049E"/>
    <w:rsid w:val="00FB1D4F"/>
    <w:rsid w:val="00FB2003"/>
    <w:rsid w:val="00FC0173"/>
    <w:rsid w:val="00FC0CFF"/>
    <w:rsid w:val="00FC0E2F"/>
    <w:rsid w:val="00FC206B"/>
    <w:rsid w:val="00FC3CC1"/>
    <w:rsid w:val="00FC5555"/>
    <w:rsid w:val="00FD7AEF"/>
    <w:rsid w:val="00FE1C0C"/>
    <w:rsid w:val="00FE1E2B"/>
    <w:rsid w:val="00FE217F"/>
    <w:rsid w:val="00FE2D2F"/>
    <w:rsid w:val="00FE6D53"/>
    <w:rsid w:val="00FF0053"/>
    <w:rsid w:val="00FF165B"/>
    <w:rsid w:val="00FF6F30"/>
    <w:rsid w:val="02CB518B"/>
    <w:rsid w:val="040C05D1"/>
    <w:rsid w:val="05A806DC"/>
    <w:rsid w:val="067F02EE"/>
    <w:rsid w:val="06BF7651"/>
    <w:rsid w:val="06F31148"/>
    <w:rsid w:val="07254E8F"/>
    <w:rsid w:val="089A2DC6"/>
    <w:rsid w:val="0AC12061"/>
    <w:rsid w:val="0C7E64B8"/>
    <w:rsid w:val="0CE37C1B"/>
    <w:rsid w:val="0D7B42A6"/>
    <w:rsid w:val="0E77591A"/>
    <w:rsid w:val="0F72679A"/>
    <w:rsid w:val="10873B1B"/>
    <w:rsid w:val="120E530E"/>
    <w:rsid w:val="1319085D"/>
    <w:rsid w:val="13787AE1"/>
    <w:rsid w:val="15BD9761"/>
    <w:rsid w:val="167E122A"/>
    <w:rsid w:val="16967AF8"/>
    <w:rsid w:val="16D4448D"/>
    <w:rsid w:val="16E373DC"/>
    <w:rsid w:val="19A70BD7"/>
    <w:rsid w:val="1A216243"/>
    <w:rsid w:val="1A8B231B"/>
    <w:rsid w:val="1B130DF0"/>
    <w:rsid w:val="1BBC988B"/>
    <w:rsid w:val="1C1651C3"/>
    <w:rsid w:val="1C73679C"/>
    <w:rsid w:val="1E29043F"/>
    <w:rsid w:val="1EA24F57"/>
    <w:rsid w:val="1FDFB622"/>
    <w:rsid w:val="2044023D"/>
    <w:rsid w:val="20877F58"/>
    <w:rsid w:val="21A155FD"/>
    <w:rsid w:val="23C46B21"/>
    <w:rsid w:val="241D683A"/>
    <w:rsid w:val="247176A7"/>
    <w:rsid w:val="24A93D7E"/>
    <w:rsid w:val="24F52B13"/>
    <w:rsid w:val="296C2C44"/>
    <w:rsid w:val="299A593A"/>
    <w:rsid w:val="2A346B62"/>
    <w:rsid w:val="2B4F6764"/>
    <w:rsid w:val="2D5627F5"/>
    <w:rsid w:val="2E8D5995"/>
    <w:rsid w:val="2EAF0FB9"/>
    <w:rsid w:val="30DB4F3E"/>
    <w:rsid w:val="31086D19"/>
    <w:rsid w:val="317E7ECD"/>
    <w:rsid w:val="32423FAF"/>
    <w:rsid w:val="332B431F"/>
    <w:rsid w:val="33400366"/>
    <w:rsid w:val="348B0334"/>
    <w:rsid w:val="34AA3C4B"/>
    <w:rsid w:val="34B10636"/>
    <w:rsid w:val="34D11437"/>
    <w:rsid w:val="34E466C0"/>
    <w:rsid w:val="357FC17E"/>
    <w:rsid w:val="35B90097"/>
    <w:rsid w:val="3ACE5442"/>
    <w:rsid w:val="3AD84407"/>
    <w:rsid w:val="3BC07D92"/>
    <w:rsid w:val="3C976523"/>
    <w:rsid w:val="3CB6EE73"/>
    <w:rsid w:val="3CDD715D"/>
    <w:rsid w:val="3D616DCC"/>
    <w:rsid w:val="3DD366B6"/>
    <w:rsid w:val="3E412EAB"/>
    <w:rsid w:val="3F481DCD"/>
    <w:rsid w:val="3FF64BC4"/>
    <w:rsid w:val="400965A3"/>
    <w:rsid w:val="40454D9D"/>
    <w:rsid w:val="40610214"/>
    <w:rsid w:val="40851129"/>
    <w:rsid w:val="40AB5DC1"/>
    <w:rsid w:val="40F757F1"/>
    <w:rsid w:val="41176E19"/>
    <w:rsid w:val="416E39A7"/>
    <w:rsid w:val="42042280"/>
    <w:rsid w:val="4460137B"/>
    <w:rsid w:val="44FE2522"/>
    <w:rsid w:val="453049F3"/>
    <w:rsid w:val="47A15831"/>
    <w:rsid w:val="4A8E50B1"/>
    <w:rsid w:val="4C646B2B"/>
    <w:rsid w:val="4D774A87"/>
    <w:rsid w:val="4DB82EA4"/>
    <w:rsid w:val="50796447"/>
    <w:rsid w:val="50950237"/>
    <w:rsid w:val="52C7652D"/>
    <w:rsid w:val="535B7777"/>
    <w:rsid w:val="54664607"/>
    <w:rsid w:val="55757AA6"/>
    <w:rsid w:val="558D2595"/>
    <w:rsid w:val="559EA34B"/>
    <w:rsid w:val="55BBE246"/>
    <w:rsid w:val="560505A6"/>
    <w:rsid w:val="56065226"/>
    <w:rsid w:val="56C00BAE"/>
    <w:rsid w:val="56DC40AB"/>
    <w:rsid w:val="57491141"/>
    <w:rsid w:val="57E8758D"/>
    <w:rsid w:val="580C7188"/>
    <w:rsid w:val="582B09E1"/>
    <w:rsid w:val="59F036C1"/>
    <w:rsid w:val="5C250F1B"/>
    <w:rsid w:val="5C5E2128"/>
    <w:rsid w:val="5D1569DC"/>
    <w:rsid w:val="5F6429CD"/>
    <w:rsid w:val="60432C6A"/>
    <w:rsid w:val="60BF253A"/>
    <w:rsid w:val="61FF06CB"/>
    <w:rsid w:val="623B2254"/>
    <w:rsid w:val="623E4AD0"/>
    <w:rsid w:val="64F2347E"/>
    <w:rsid w:val="658DF1BF"/>
    <w:rsid w:val="66AE5763"/>
    <w:rsid w:val="67083DB5"/>
    <w:rsid w:val="672D47F6"/>
    <w:rsid w:val="676D5891"/>
    <w:rsid w:val="67B31944"/>
    <w:rsid w:val="680366F1"/>
    <w:rsid w:val="69102B27"/>
    <w:rsid w:val="698B0CB7"/>
    <w:rsid w:val="6A5247FE"/>
    <w:rsid w:val="6AB75B07"/>
    <w:rsid w:val="6AC12C7F"/>
    <w:rsid w:val="6B1C15B3"/>
    <w:rsid w:val="6BCA3D17"/>
    <w:rsid w:val="6C1F48FD"/>
    <w:rsid w:val="6C2F7AFC"/>
    <w:rsid w:val="6CA257B3"/>
    <w:rsid w:val="6CEE3BD6"/>
    <w:rsid w:val="6DE570D7"/>
    <w:rsid w:val="6E817321"/>
    <w:rsid w:val="6EFB3C68"/>
    <w:rsid w:val="6FC66C8F"/>
    <w:rsid w:val="6FD67088"/>
    <w:rsid w:val="6FF21757"/>
    <w:rsid w:val="711A1289"/>
    <w:rsid w:val="71713E12"/>
    <w:rsid w:val="72AC6534"/>
    <w:rsid w:val="72F65804"/>
    <w:rsid w:val="74E27C21"/>
    <w:rsid w:val="75952A7F"/>
    <w:rsid w:val="763EAE48"/>
    <w:rsid w:val="76A64567"/>
    <w:rsid w:val="76AF0549"/>
    <w:rsid w:val="772A22BC"/>
    <w:rsid w:val="78482A45"/>
    <w:rsid w:val="79910794"/>
    <w:rsid w:val="7A85773A"/>
    <w:rsid w:val="7B4500BF"/>
    <w:rsid w:val="7B672772"/>
    <w:rsid w:val="7BBC02BA"/>
    <w:rsid w:val="7C235D0F"/>
    <w:rsid w:val="7C4D15EC"/>
    <w:rsid w:val="7CEF7C54"/>
    <w:rsid w:val="7D09344F"/>
    <w:rsid w:val="7D56667E"/>
    <w:rsid w:val="7E447259"/>
    <w:rsid w:val="7EAFE8AB"/>
    <w:rsid w:val="7ED6280D"/>
    <w:rsid w:val="7EFF5C05"/>
    <w:rsid w:val="7FFBD0B9"/>
    <w:rsid w:val="9FDF5FD2"/>
    <w:rsid w:val="B5CD956D"/>
    <w:rsid w:val="B7FCA711"/>
    <w:rsid w:val="DFCFF3E4"/>
    <w:rsid w:val="ED7B80E2"/>
    <w:rsid w:val="F3A53A0D"/>
    <w:rsid w:val="F67F228F"/>
    <w:rsid w:val="F7BDA290"/>
    <w:rsid w:val="FEAD9519"/>
    <w:rsid w:val="FEEECF43"/>
    <w:rsid w:val="FF7E2C03"/>
    <w:rsid w:val="FF7F93F4"/>
    <w:rsid w:val="FF8E6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9360F"/>
  <w15:docId w15:val="{6E272693-0A31-48D1-9260-43C1DCCC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仿宋_GB2312"/>
      <w:sz w:val="30"/>
      <w:szCs w:val="20"/>
    </w:rPr>
  </w:style>
  <w:style w:type="paragraph" w:styleId="a5">
    <w:name w:val="Body Text"/>
    <w:basedOn w:val="a"/>
    <w:qFormat/>
    <w:pPr>
      <w:spacing w:after="120"/>
    </w:pPr>
    <w:rPr>
      <w:rFonts w:ascii="宋体"/>
      <w:sz w:val="28"/>
      <w:szCs w:val="20"/>
    </w:rPr>
  </w:style>
  <w:style w:type="paragraph" w:styleId="a6">
    <w:name w:val="Body Text Indent"/>
    <w:basedOn w:val="a"/>
    <w:qFormat/>
    <w:pPr>
      <w:ind w:firstLineChars="205" w:firstLine="430"/>
    </w:pPr>
  </w:style>
  <w:style w:type="paragraph" w:styleId="a7">
    <w:name w:val="Balloon Text"/>
    <w:basedOn w:val="a"/>
    <w:link w:val="a8"/>
    <w:semiHidden/>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semiHidden/>
    <w:unhideWhenUsed/>
    <w:qFormat/>
    <w:pPr>
      <w:spacing w:beforeAutospacing="1" w:afterAutospacing="1"/>
      <w:jc w:val="left"/>
    </w:pPr>
    <w:rPr>
      <w:kern w:val="0"/>
      <w:sz w:val="24"/>
    </w:rPr>
  </w:style>
  <w:style w:type="paragraph" w:styleId="ac">
    <w:name w:val="annotation subject"/>
    <w:basedOn w:val="a3"/>
    <w:next w:val="a3"/>
    <w:link w:val="ad"/>
    <w:qFormat/>
    <w:rPr>
      <w:rFonts w:eastAsia="宋体"/>
      <w:b/>
      <w:bCs/>
      <w:sz w:val="21"/>
      <w:szCs w:val="24"/>
    </w:rPr>
  </w:style>
  <w:style w:type="character" w:styleId="ae">
    <w:name w:val="page number"/>
    <w:basedOn w:val="a0"/>
    <w:qFormat/>
  </w:style>
  <w:style w:type="character" w:styleId="af">
    <w:name w:val="annotation reference"/>
    <w:qFormat/>
    <w:rPr>
      <w:sz w:val="21"/>
      <w:szCs w:val="21"/>
    </w:rPr>
  </w:style>
  <w:style w:type="character" w:customStyle="1" w:styleId="bulletintext">
    <w:name w:val="bulletintext"/>
    <w:basedOn w:val="a0"/>
    <w:qFormat/>
  </w:style>
  <w:style w:type="paragraph" w:customStyle="1" w:styleId="CharCharCharCharCharCharCharCharCharCharCharCharChar">
    <w:name w:val="Char Char Char Char Char Char Char Char Char Char Char Char Char"/>
    <w:basedOn w:val="a"/>
    <w:qFormat/>
    <w:rPr>
      <w:rFonts w:ascii="仿宋_GB2312" w:eastAsia="仿宋_GB2312"/>
      <w:b/>
      <w:sz w:val="32"/>
      <w:szCs w:val="3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
    <w:name w:val="Char Char Char Char"/>
    <w:basedOn w:val="a"/>
    <w:qFormat/>
    <w:rPr>
      <w:rFonts w:ascii="仿宋_GB2312" w:eastAsia="仿宋_GB2312"/>
      <w:b/>
      <w:sz w:val="32"/>
      <w:szCs w:val="32"/>
    </w:rPr>
  </w:style>
  <w:style w:type="paragraph" w:customStyle="1" w:styleId="1">
    <w:name w:val="列出段落1"/>
    <w:basedOn w:val="a"/>
    <w:qFormat/>
    <w:pPr>
      <w:ind w:firstLineChars="200" w:firstLine="420"/>
    </w:pPr>
    <w:rPr>
      <w:rFonts w:ascii="Calibri" w:hAnsi="Calibri"/>
      <w:szCs w:val="22"/>
    </w:rPr>
  </w:style>
  <w:style w:type="paragraph" w:customStyle="1" w:styleId="Style7">
    <w:name w:val="_Style 7"/>
    <w:basedOn w:val="a"/>
    <w:qFormat/>
    <w:rPr>
      <w:rFonts w:ascii="仿宋_GB2312" w:eastAsia="仿宋_GB2312"/>
      <w:b/>
      <w:sz w:val="32"/>
      <w:szCs w:val="32"/>
    </w:rPr>
  </w:style>
  <w:style w:type="paragraph" w:customStyle="1" w:styleId="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ParaChar">
    <w:name w:val="默认段落字体 Para Char"/>
    <w:basedOn w:val="a"/>
    <w:qFormat/>
    <w:pPr>
      <w:tabs>
        <w:tab w:val="left" w:pos="1080"/>
      </w:tabs>
      <w:ind w:left="360" w:hanging="360"/>
    </w:pPr>
  </w:style>
  <w:style w:type="paragraph" w:customStyle="1" w:styleId="CharChar4Char">
    <w:name w:val="Char Char4 Char"/>
    <w:basedOn w:val="a"/>
    <w:qFormat/>
    <w:rPr>
      <w:szCs w:val="20"/>
    </w:rPr>
  </w:style>
  <w:style w:type="paragraph" w:customStyle="1" w:styleId="Style10">
    <w:name w:val="_Style 10"/>
    <w:basedOn w:val="a"/>
    <w:qFormat/>
    <w:rPr>
      <w:rFonts w:ascii="仿宋_GB2312" w:eastAsia="仿宋_GB2312"/>
      <w:b/>
      <w:sz w:val="32"/>
      <w:szCs w:val="32"/>
    </w:rPr>
  </w:style>
  <w:style w:type="paragraph" w:customStyle="1" w:styleId="CharChar">
    <w:name w:val="Char Char"/>
    <w:basedOn w:val="a"/>
    <w:qFormat/>
    <w:rPr>
      <w:rFonts w:ascii="仿宋_GB2312" w:eastAsia="仿宋_GB2312"/>
      <w:b/>
      <w:sz w:val="32"/>
      <w:szCs w:val="32"/>
    </w:rPr>
  </w:style>
  <w:style w:type="character" w:customStyle="1" w:styleId="a8">
    <w:name w:val="批注框文本 字符"/>
    <w:link w:val="a7"/>
    <w:qFormat/>
    <w:rPr>
      <w:rFonts w:eastAsia="宋体"/>
      <w:kern w:val="2"/>
      <w:sz w:val="18"/>
      <w:szCs w:val="18"/>
      <w:lang w:val="en-US" w:eastAsia="zh-CN" w:bidi="ar-SA"/>
    </w:rPr>
  </w:style>
  <w:style w:type="character" w:customStyle="1" w:styleId="a4">
    <w:name w:val="批注文字 字符"/>
    <w:basedOn w:val="a0"/>
    <w:link w:val="a3"/>
    <w:semiHidden/>
    <w:qFormat/>
    <w:rPr>
      <w:rFonts w:eastAsia="仿宋_GB2312"/>
      <w:kern w:val="2"/>
      <w:sz w:val="30"/>
    </w:rPr>
  </w:style>
  <w:style w:type="character" w:customStyle="1" w:styleId="ad">
    <w:name w:val="批注主题 字符"/>
    <w:basedOn w:val="a4"/>
    <w:link w:val="ac"/>
    <w:qFormat/>
    <w:rPr>
      <w:rFonts w:eastAsia="仿宋_GB2312"/>
      <w:kern w:val="2"/>
      <w:sz w:val="30"/>
    </w:rPr>
  </w:style>
  <w:style w:type="paragraph" w:styleId="af0">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
    <w:name w:val="样式3"/>
    <w:basedOn w:val="a"/>
    <w:qFormat/>
    <w:pPr>
      <w:spacing w:line="360" w:lineRule="auto"/>
      <w:ind w:leftChars="120" w:left="252" w:firstLineChars="98" w:firstLine="206"/>
    </w:pPr>
    <w:rPr>
      <w:rFonts w:ascii="宋体" w:hAnsi="宋体"/>
      <w:szCs w:val="44"/>
    </w:rPr>
  </w:style>
  <w:style w:type="character" w:customStyle="1" w:styleId="Char">
    <w:name w:val="批注文字 Char"/>
    <w:basedOn w:val="a0"/>
    <w:qFormat/>
    <w:rPr>
      <w:rFonts w:ascii="仿宋_GB2312" w:eastAsia="仿宋_GB2312"/>
      <w:b/>
      <w:kern w:val="2"/>
      <w:sz w:val="21"/>
      <w:szCs w:val="24"/>
    </w:rPr>
  </w:style>
  <w:style w:type="paragraph" w:customStyle="1" w:styleId="10">
    <w:name w:val="修订1"/>
    <w:hidden/>
    <w:uiPriority w:val="99"/>
    <w:unhideWhenUsed/>
    <w:qFormat/>
    <w:rPr>
      <w:kern w:val="2"/>
      <w:sz w:val="21"/>
      <w:szCs w:val="24"/>
    </w:rPr>
  </w:style>
  <w:style w:type="character" w:customStyle="1" w:styleId="11">
    <w:name w:val="批注文字 字符1"/>
    <w:qFormat/>
    <w:rPr>
      <w:rFonts w:ascii="仿宋_GB2312" w:eastAsia="仿宋_GB2312"/>
      <w:b/>
      <w:kern w:val="2"/>
      <w:sz w:val="21"/>
      <w:szCs w:val="24"/>
    </w:rPr>
  </w:style>
  <w:style w:type="character" w:customStyle="1" w:styleId="15">
    <w:name w:val="15"/>
    <w:basedOn w:val="a0"/>
    <w:qFormat/>
    <w:rPr>
      <w:rFonts w:ascii="Times New Roman" w:hAnsi="Times New Roman" w:cs="Times New Roman" w:hint="default"/>
    </w:rPr>
  </w:style>
  <w:style w:type="character" w:customStyle="1" w:styleId="100">
    <w:name w:val="10"/>
    <w:basedOn w:val="a0"/>
    <w:qFormat/>
    <w:rPr>
      <w:rFonts w:ascii="Times New Roman" w:hAnsi="Times New Roman" w:cs="Times New Roman" w:hint="default"/>
    </w:rPr>
  </w:style>
  <w:style w:type="paragraph" w:customStyle="1" w:styleId="101">
    <w:name w:val="正文_10"/>
    <w:qFormat/>
    <w:rsid w:val="00BE7F97"/>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458</TotalTime>
  <Pages>4</Pages>
  <Words>1254</Words>
  <Characters>1317</Characters>
  <Application>Microsoft Office Word</Application>
  <DocSecurity>0</DocSecurity>
  <Lines>48</Lines>
  <Paragraphs>55</Paragraphs>
  <ScaleCrop>false</ScaleCrop>
  <Company>Microsoft China</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工程量清单编制说明</dc:title>
  <dc:creator>GS</dc:creator>
  <cp:lastModifiedBy>ly chen</cp:lastModifiedBy>
  <cp:revision>50</cp:revision>
  <cp:lastPrinted>2019-05-17T11:40:00Z</cp:lastPrinted>
  <dcterms:created xsi:type="dcterms:W3CDTF">2016-05-28T12:05:00Z</dcterms:created>
  <dcterms:modified xsi:type="dcterms:W3CDTF">2026-08-25T13:19:00Z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0AE76617FCED45E0BB11AE7BFF48D87B</vt:lpwstr>
  </property>
  <property fmtid="{D5CDD505-2E9C-101B-9397-08002B2CF9AE}" pid="4" name="KSOTemplateDocerSaveRecord">
    <vt:lpwstr>eyJoZGlkIjoiYjJkYzA0NTM0MjdjNzE0OTY4NjhiMTc5ZmFmNDA5YzYiLCJ1c2VySWQiOiI0NDM3OTI0MjgifQ==</vt:lpwstr>
  </property>
</Properties>
</file>